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EB" w:rsidRPr="00FD4E7E" w:rsidRDefault="00FA4CEB" w:rsidP="00FA4CEB">
      <w:pPr>
        <w:jc w:val="center"/>
      </w:pPr>
      <w:r w:rsidRPr="00FD4E7E">
        <w:rPr>
          <w:rFonts w:hint="eastAsia"/>
        </w:rPr>
        <w:t>私道等における配水管整備取扱要綱</w:t>
      </w:r>
    </w:p>
    <w:p w:rsidR="006863B4" w:rsidRPr="00FD4E7E" w:rsidRDefault="006863B4" w:rsidP="00FA4CEB"/>
    <w:p w:rsidR="00FA4CEB" w:rsidRPr="00FD4E7E" w:rsidRDefault="00FA4CEB" w:rsidP="00FA4CEB">
      <w:r w:rsidRPr="00FD4E7E">
        <w:rPr>
          <w:rFonts w:hint="eastAsia"/>
        </w:rPr>
        <w:t>（趣旨）</w:t>
      </w:r>
    </w:p>
    <w:p w:rsidR="00FA4CEB" w:rsidRPr="00FD4E7E" w:rsidRDefault="00CE354B" w:rsidP="00CE354B">
      <w:pPr>
        <w:ind w:left="210" w:hangingChars="100" w:hanging="210"/>
      </w:pPr>
      <w:r>
        <w:rPr>
          <w:rFonts w:hint="eastAsia"/>
        </w:rPr>
        <w:t xml:space="preserve">第１条　</w:t>
      </w:r>
      <w:r w:rsidR="00FA4CEB" w:rsidRPr="00FD4E7E">
        <w:rPr>
          <w:rFonts w:hint="eastAsia"/>
        </w:rPr>
        <w:t>この要綱は</w:t>
      </w:r>
      <w:r w:rsidR="00130FF9" w:rsidRPr="00FD4E7E">
        <w:rPr>
          <w:rFonts w:hint="eastAsia"/>
        </w:rPr>
        <w:t>、有収率の向上、水圧不足の解消及び利用者の負担公平化を図るため、</w:t>
      </w:r>
      <w:r w:rsidR="00FA4CEB" w:rsidRPr="00FD4E7E">
        <w:rPr>
          <w:rFonts w:hint="eastAsia"/>
        </w:rPr>
        <w:t>佐々町水道事業の給水区域において、住民からの要望に基づき、</w:t>
      </w:r>
      <w:r w:rsidR="00CD190F" w:rsidRPr="00FD4E7E">
        <w:rPr>
          <w:rFonts w:hint="eastAsia"/>
        </w:rPr>
        <w:t>個人が布設した</w:t>
      </w:r>
      <w:r w:rsidR="00FA4CEB" w:rsidRPr="00FD4E7E">
        <w:rPr>
          <w:rFonts w:hint="eastAsia"/>
        </w:rPr>
        <w:t>既設の共</w:t>
      </w:r>
      <w:r w:rsidR="00B11366" w:rsidRPr="00FD4E7E">
        <w:rPr>
          <w:rFonts w:hint="eastAsia"/>
        </w:rPr>
        <w:t>用</w:t>
      </w:r>
      <w:r w:rsidR="00FA4CEB" w:rsidRPr="00FD4E7E">
        <w:rPr>
          <w:rFonts w:hint="eastAsia"/>
        </w:rPr>
        <w:t>管及び複数の既設の給水管に替えて、</w:t>
      </w:r>
      <w:r w:rsidR="00D84D4A" w:rsidRPr="00FD4E7E">
        <w:rPr>
          <w:rFonts w:hint="eastAsia"/>
        </w:rPr>
        <w:t>町が</w:t>
      </w:r>
      <w:r w:rsidR="00FA4CEB" w:rsidRPr="00FD4E7E">
        <w:rPr>
          <w:rFonts w:hint="eastAsia"/>
        </w:rPr>
        <w:t>配水管の</w:t>
      </w:r>
      <w:r w:rsidR="00FA5E41" w:rsidRPr="00FD4E7E">
        <w:rPr>
          <w:rFonts w:hint="eastAsia"/>
        </w:rPr>
        <w:t>整備</w:t>
      </w:r>
      <w:r w:rsidR="00FA4CEB" w:rsidRPr="00FD4E7E">
        <w:rPr>
          <w:rFonts w:hint="eastAsia"/>
        </w:rPr>
        <w:t>を行う場合の取扱いに関し、必要な事項を定めるものとする。</w:t>
      </w:r>
    </w:p>
    <w:p w:rsidR="00B769B9" w:rsidRPr="00FD4E7E" w:rsidRDefault="00B769B9" w:rsidP="006863B4"/>
    <w:p w:rsidR="00FA4CEB" w:rsidRPr="00FD4E7E" w:rsidRDefault="00FA4CEB" w:rsidP="00FA4CEB">
      <w:r w:rsidRPr="00FD4E7E">
        <w:rPr>
          <w:rFonts w:hint="eastAsia"/>
        </w:rPr>
        <w:t>（用語の定義）</w:t>
      </w:r>
    </w:p>
    <w:p w:rsidR="00FA4CEB" w:rsidRPr="00FD4E7E" w:rsidRDefault="00FA4CEB" w:rsidP="00FA4CEB">
      <w:pPr>
        <w:ind w:left="210" w:hangingChars="100" w:hanging="210"/>
      </w:pPr>
      <w:r w:rsidRPr="00FD4E7E">
        <w:rPr>
          <w:rFonts w:hint="eastAsia"/>
        </w:rPr>
        <w:t>第２条　この要綱において、次の各号に掲げる用語の意義は、当該各号に定めるところによる。</w:t>
      </w:r>
    </w:p>
    <w:p w:rsidR="00FA4CEB" w:rsidRPr="00FD4E7E" w:rsidRDefault="00CE354B" w:rsidP="00692868">
      <w:pPr>
        <w:ind w:left="420" w:hangingChars="200" w:hanging="420"/>
      </w:pPr>
      <w:r>
        <w:rPr>
          <w:rFonts w:hint="eastAsia"/>
        </w:rPr>
        <w:t>（１）</w:t>
      </w:r>
      <w:r w:rsidR="00FA4CEB" w:rsidRPr="00FD4E7E">
        <w:rPr>
          <w:rFonts w:hint="eastAsia"/>
        </w:rPr>
        <w:t>給水区域　佐々町水道事業の設置等に関する条例（昭和</w:t>
      </w:r>
      <w:r w:rsidR="00FA4CEB" w:rsidRPr="00FD4E7E">
        <w:rPr>
          <w:rFonts w:hint="eastAsia"/>
        </w:rPr>
        <w:t>43</w:t>
      </w:r>
      <w:r w:rsidR="00FA4CEB" w:rsidRPr="00FD4E7E">
        <w:rPr>
          <w:rFonts w:hint="eastAsia"/>
        </w:rPr>
        <w:t>年条例</w:t>
      </w:r>
      <w:r w:rsidRPr="00866805">
        <w:rPr>
          <w:rFonts w:hint="eastAsia"/>
        </w:rPr>
        <w:t>第</w:t>
      </w:r>
      <w:r w:rsidR="00FA4CEB" w:rsidRPr="00FD4E7E">
        <w:rPr>
          <w:rFonts w:hint="eastAsia"/>
        </w:rPr>
        <w:t xml:space="preserve">12 </w:t>
      </w:r>
      <w:r w:rsidR="00FA4CEB" w:rsidRPr="00FD4E7E">
        <w:rPr>
          <w:rFonts w:hint="eastAsia"/>
        </w:rPr>
        <w:t>号）第</w:t>
      </w:r>
      <w:r w:rsidR="008D6768" w:rsidRPr="00FD4E7E">
        <w:rPr>
          <w:rFonts w:hint="eastAsia"/>
        </w:rPr>
        <w:t>2</w:t>
      </w:r>
      <w:r w:rsidR="00FA4CEB" w:rsidRPr="00FD4E7E">
        <w:rPr>
          <w:rFonts w:hint="eastAsia"/>
        </w:rPr>
        <w:t>条第</w:t>
      </w:r>
      <w:r w:rsidR="008D6768" w:rsidRPr="00FD4E7E">
        <w:rPr>
          <w:rFonts w:hint="eastAsia"/>
        </w:rPr>
        <w:t>2</w:t>
      </w:r>
      <w:r w:rsidR="003432E7">
        <w:rPr>
          <w:rFonts w:hint="eastAsia"/>
        </w:rPr>
        <w:t>項</w:t>
      </w:r>
      <w:r w:rsidR="00FA4CEB" w:rsidRPr="00FD4E7E">
        <w:rPr>
          <w:rFonts w:hint="eastAsia"/>
        </w:rPr>
        <w:t>に規定する区域をいう。</w:t>
      </w:r>
    </w:p>
    <w:p w:rsidR="00FA4CEB" w:rsidRPr="00FD4E7E" w:rsidRDefault="00FA4CEB" w:rsidP="00FA4CEB">
      <w:r w:rsidRPr="00FD4E7E">
        <w:rPr>
          <w:rFonts w:hint="eastAsia"/>
        </w:rPr>
        <w:t>（２）公道　次に掲げる道路をいう。</w:t>
      </w:r>
    </w:p>
    <w:p w:rsidR="00FA4CEB" w:rsidRPr="00FD4E7E" w:rsidRDefault="00FA4CEB" w:rsidP="00FA4CEB">
      <w:pPr>
        <w:ind w:firstLineChars="300" w:firstLine="630"/>
      </w:pPr>
      <w:r w:rsidRPr="00FD4E7E">
        <w:rPr>
          <w:rFonts w:hint="eastAsia"/>
        </w:rPr>
        <w:t>ア</w:t>
      </w:r>
      <w:r w:rsidR="00915E02" w:rsidRPr="00FD4E7E">
        <w:rPr>
          <w:rFonts w:hint="eastAsia"/>
        </w:rPr>
        <w:t xml:space="preserve">　</w:t>
      </w:r>
      <w:r w:rsidRPr="00FD4E7E">
        <w:rPr>
          <w:rFonts w:hint="eastAsia"/>
        </w:rPr>
        <w:t>道路法（昭和</w:t>
      </w:r>
      <w:r w:rsidRPr="00FD4E7E">
        <w:rPr>
          <w:rFonts w:hint="eastAsia"/>
        </w:rPr>
        <w:t xml:space="preserve">27 </w:t>
      </w:r>
      <w:r w:rsidRPr="00FD4E7E">
        <w:rPr>
          <w:rFonts w:hint="eastAsia"/>
        </w:rPr>
        <w:t>年法律第</w:t>
      </w:r>
      <w:r w:rsidRPr="00FD4E7E">
        <w:rPr>
          <w:rFonts w:hint="eastAsia"/>
        </w:rPr>
        <w:t xml:space="preserve">180 </w:t>
      </w:r>
      <w:r w:rsidRPr="00FD4E7E">
        <w:rPr>
          <w:rFonts w:hint="eastAsia"/>
        </w:rPr>
        <w:t>号）第</w:t>
      </w:r>
      <w:r w:rsidR="008D6768" w:rsidRPr="00FD4E7E">
        <w:rPr>
          <w:rFonts w:hint="eastAsia"/>
        </w:rPr>
        <w:t>2</w:t>
      </w:r>
      <w:r w:rsidRPr="00FD4E7E">
        <w:rPr>
          <w:rFonts w:hint="eastAsia"/>
        </w:rPr>
        <w:t>条に規定する道路</w:t>
      </w:r>
    </w:p>
    <w:p w:rsidR="00FA4CEB" w:rsidRPr="00FD4E7E" w:rsidRDefault="00FA4CEB" w:rsidP="00FA4CEB">
      <w:pPr>
        <w:ind w:firstLineChars="300" w:firstLine="630"/>
      </w:pPr>
      <w:r w:rsidRPr="00FD4E7E">
        <w:rPr>
          <w:rFonts w:hint="eastAsia"/>
        </w:rPr>
        <w:t>イ</w:t>
      </w:r>
      <w:r w:rsidR="00915E02" w:rsidRPr="00FD4E7E">
        <w:rPr>
          <w:rFonts w:hint="eastAsia"/>
        </w:rPr>
        <w:t xml:space="preserve">　</w:t>
      </w:r>
      <w:r w:rsidRPr="00FD4E7E">
        <w:rPr>
          <w:rFonts w:hint="eastAsia"/>
        </w:rPr>
        <w:t>法定外道路　前号の道路法の適用を受けない道路で佐々町が管理する道路</w:t>
      </w:r>
    </w:p>
    <w:p w:rsidR="00FA4CEB" w:rsidRPr="00FD4E7E" w:rsidRDefault="00FA4CEB" w:rsidP="00915E02">
      <w:pPr>
        <w:ind w:leftChars="300" w:left="1050" w:hangingChars="200" w:hanging="420"/>
      </w:pPr>
      <w:r w:rsidRPr="00FD4E7E">
        <w:rPr>
          <w:rFonts w:hint="eastAsia"/>
        </w:rPr>
        <w:t>ウ</w:t>
      </w:r>
      <w:r w:rsidR="00915E02" w:rsidRPr="00FD4E7E">
        <w:rPr>
          <w:rFonts w:hint="eastAsia"/>
        </w:rPr>
        <w:t xml:space="preserve">　</w:t>
      </w:r>
      <w:r w:rsidRPr="00FD4E7E">
        <w:rPr>
          <w:rFonts w:hint="eastAsia"/>
        </w:rPr>
        <w:t>国、地方公共団体又は土地改良区（土地改良区連合を含む。）が設置する農業用道路</w:t>
      </w:r>
    </w:p>
    <w:p w:rsidR="00FA4CEB" w:rsidRPr="00FD4E7E" w:rsidRDefault="00FA4CEB" w:rsidP="00FA4CEB">
      <w:r w:rsidRPr="00FD4E7E">
        <w:rPr>
          <w:rFonts w:hint="eastAsia"/>
        </w:rPr>
        <w:t>（３）私道　公道以外の道路をいう。</w:t>
      </w:r>
    </w:p>
    <w:p w:rsidR="00FA4CEB" w:rsidRPr="00FD4E7E" w:rsidRDefault="00FA4CEB" w:rsidP="00692868">
      <w:pPr>
        <w:ind w:left="420" w:hangingChars="200" w:hanging="420"/>
      </w:pPr>
      <w:r w:rsidRPr="00FD4E7E">
        <w:rPr>
          <w:rFonts w:hint="eastAsia"/>
        </w:rPr>
        <w:t>（４）配水管　配水池</w:t>
      </w:r>
      <w:r w:rsidR="00FE7E88" w:rsidRPr="00FD4E7E">
        <w:rPr>
          <w:rFonts w:hint="eastAsia"/>
        </w:rPr>
        <w:t>等</w:t>
      </w:r>
      <w:r w:rsidRPr="00FD4E7E">
        <w:rPr>
          <w:rFonts w:hint="eastAsia"/>
        </w:rPr>
        <w:t>を起点として需要者に配水することを目的として管理者が公道</w:t>
      </w:r>
      <w:r w:rsidR="00CD190F" w:rsidRPr="00FD4E7E">
        <w:rPr>
          <w:rFonts w:hint="eastAsia"/>
        </w:rPr>
        <w:t>等</w:t>
      </w:r>
      <w:r w:rsidRPr="00FD4E7E">
        <w:rPr>
          <w:rFonts w:hint="eastAsia"/>
        </w:rPr>
        <w:t>に布設した管をいう。</w:t>
      </w:r>
    </w:p>
    <w:p w:rsidR="00FA4CEB" w:rsidRPr="00FD4E7E" w:rsidRDefault="00FA4CEB" w:rsidP="00FA4CEB">
      <w:r w:rsidRPr="00FD4E7E">
        <w:rPr>
          <w:rFonts w:hint="eastAsia"/>
        </w:rPr>
        <w:t>（５）給水管　配水管から分岐して</w:t>
      </w:r>
      <w:r w:rsidR="00CD190F" w:rsidRPr="00FD4E7E">
        <w:rPr>
          <w:rFonts w:hint="eastAsia"/>
        </w:rPr>
        <w:t>個人が</w:t>
      </w:r>
      <w:r w:rsidRPr="00FD4E7E">
        <w:rPr>
          <w:rFonts w:hint="eastAsia"/>
        </w:rPr>
        <w:t>布設した管をいう。</w:t>
      </w:r>
    </w:p>
    <w:p w:rsidR="00FA4CEB" w:rsidRPr="00FD4E7E" w:rsidRDefault="00FA4CEB" w:rsidP="00692868">
      <w:pPr>
        <w:ind w:left="420" w:hangingChars="200" w:hanging="420"/>
      </w:pPr>
      <w:r w:rsidRPr="00FD4E7E">
        <w:rPr>
          <w:rFonts w:hint="eastAsia"/>
        </w:rPr>
        <w:t>（６）</w:t>
      </w:r>
      <w:r w:rsidR="00996ECF" w:rsidRPr="00FD4E7E">
        <w:rPr>
          <w:rFonts w:hint="eastAsia"/>
        </w:rPr>
        <w:t>共用</w:t>
      </w:r>
      <w:r w:rsidRPr="00FD4E7E">
        <w:rPr>
          <w:rFonts w:hint="eastAsia"/>
        </w:rPr>
        <w:t>管　現況が公道又は私有地である土地</w:t>
      </w:r>
      <w:r w:rsidR="00CD190F" w:rsidRPr="00FD4E7E">
        <w:rPr>
          <w:rFonts w:hint="eastAsia"/>
        </w:rPr>
        <w:t>に、</w:t>
      </w:r>
      <w:r w:rsidRPr="00FD4E7E">
        <w:rPr>
          <w:rFonts w:hint="eastAsia"/>
        </w:rPr>
        <w:t>２戸以上に給水するために</w:t>
      </w:r>
      <w:r w:rsidR="00CD190F" w:rsidRPr="00FD4E7E">
        <w:rPr>
          <w:rFonts w:hint="eastAsia"/>
        </w:rPr>
        <w:t>個人が</w:t>
      </w:r>
      <w:r w:rsidR="00FA5E41" w:rsidRPr="00FD4E7E">
        <w:rPr>
          <w:rFonts w:hint="eastAsia"/>
        </w:rPr>
        <w:t>布設</w:t>
      </w:r>
      <w:r w:rsidRPr="00FD4E7E">
        <w:rPr>
          <w:rFonts w:hint="eastAsia"/>
        </w:rPr>
        <w:t>した給水管をいう。</w:t>
      </w:r>
    </w:p>
    <w:p w:rsidR="00FA4CEB" w:rsidRPr="00FD4E7E" w:rsidRDefault="00FA4CEB" w:rsidP="00692868">
      <w:pPr>
        <w:ind w:left="420" w:hangingChars="200" w:hanging="420"/>
      </w:pPr>
      <w:r w:rsidRPr="00FD4E7E">
        <w:rPr>
          <w:rFonts w:hint="eastAsia"/>
        </w:rPr>
        <w:t>（７）給水装置　需用者に水を供給するために、配水管から分岐して設けられた給水管及びこれに直結する給水用具をいう。</w:t>
      </w:r>
    </w:p>
    <w:p w:rsidR="00CB3EA1" w:rsidRPr="00FD4E7E" w:rsidRDefault="00CB3EA1" w:rsidP="00FE7E88"/>
    <w:p w:rsidR="00FE7E88" w:rsidRPr="00FD4E7E" w:rsidRDefault="00855391" w:rsidP="00FE7E88">
      <w:r w:rsidRPr="00FD4E7E">
        <w:rPr>
          <w:rFonts w:hint="eastAsia"/>
        </w:rPr>
        <w:t>（要件</w:t>
      </w:r>
      <w:r w:rsidR="00FE7E88" w:rsidRPr="00FD4E7E">
        <w:rPr>
          <w:rFonts w:hint="eastAsia"/>
        </w:rPr>
        <w:t>）</w:t>
      </w:r>
    </w:p>
    <w:p w:rsidR="00FE7E88" w:rsidRPr="00FD4E7E" w:rsidRDefault="00FE7E88" w:rsidP="00CE354B">
      <w:pPr>
        <w:ind w:left="210" w:hangingChars="100" w:hanging="210"/>
      </w:pPr>
      <w:r w:rsidRPr="00FD4E7E">
        <w:rPr>
          <w:rFonts w:hint="eastAsia"/>
        </w:rPr>
        <w:t>第３条</w:t>
      </w:r>
      <w:r w:rsidR="00CE354B">
        <w:rPr>
          <w:rFonts w:hint="eastAsia"/>
        </w:rPr>
        <w:t xml:space="preserve">　</w:t>
      </w:r>
      <w:r w:rsidR="00855391" w:rsidRPr="00FD4E7E">
        <w:rPr>
          <w:rFonts w:hint="eastAsia"/>
        </w:rPr>
        <w:t>公道における</w:t>
      </w:r>
      <w:r w:rsidRPr="00FD4E7E">
        <w:rPr>
          <w:rFonts w:hint="eastAsia"/>
        </w:rPr>
        <w:t>配水管の</w:t>
      </w:r>
      <w:r w:rsidR="003F24A1" w:rsidRPr="00FD4E7E">
        <w:rPr>
          <w:rFonts w:hint="eastAsia"/>
        </w:rPr>
        <w:t>整備</w:t>
      </w:r>
      <w:r w:rsidRPr="00FD4E7E">
        <w:rPr>
          <w:rFonts w:hint="eastAsia"/>
        </w:rPr>
        <w:t>は、次の各号に掲げる要件を満たす場合に行うものとする。</w:t>
      </w:r>
    </w:p>
    <w:p w:rsidR="00FE7E88" w:rsidRPr="00FD4E7E" w:rsidRDefault="00CE354B" w:rsidP="00CE354B">
      <w:pPr>
        <w:ind w:left="420" w:hangingChars="200" w:hanging="420"/>
      </w:pPr>
      <w:r>
        <w:rPr>
          <w:rFonts w:hint="eastAsia"/>
        </w:rPr>
        <w:t>（１）</w:t>
      </w:r>
      <w:r w:rsidR="00FE7E88" w:rsidRPr="00FD4E7E">
        <w:rPr>
          <w:rFonts w:hint="eastAsia"/>
        </w:rPr>
        <w:t>配水管を</w:t>
      </w:r>
      <w:r w:rsidR="003F24A1" w:rsidRPr="00FD4E7E">
        <w:rPr>
          <w:rFonts w:hint="eastAsia"/>
        </w:rPr>
        <w:t>整備</w:t>
      </w:r>
      <w:r w:rsidR="00FE7E88" w:rsidRPr="00FD4E7E">
        <w:rPr>
          <w:rFonts w:hint="eastAsia"/>
        </w:rPr>
        <w:t>しようとする道路の幅員が１．</w:t>
      </w:r>
      <w:r w:rsidR="006F624E" w:rsidRPr="00FD4E7E">
        <w:rPr>
          <w:rFonts w:hint="eastAsia"/>
        </w:rPr>
        <w:t>５</w:t>
      </w:r>
      <w:r w:rsidR="00FE7E88" w:rsidRPr="00FD4E7E">
        <w:rPr>
          <w:rFonts w:hint="eastAsia"/>
        </w:rPr>
        <w:t>メートル以上で</w:t>
      </w:r>
      <w:r w:rsidR="00F86586" w:rsidRPr="00FD4E7E">
        <w:rPr>
          <w:rFonts w:hint="eastAsia"/>
        </w:rPr>
        <w:t>、技術的に施工可能であ</w:t>
      </w:r>
      <w:r w:rsidR="00FE7E88" w:rsidRPr="00FD4E7E">
        <w:rPr>
          <w:rFonts w:hint="eastAsia"/>
        </w:rPr>
        <w:t>ること。</w:t>
      </w:r>
    </w:p>
    <w:p w:rsidR="00860A64" w:rsidRPr="00FD4E7E" w:rsidRDefault="00860A64" w:rsidP="00860A64"/>
    <w:p w:rsidR="00FE7E88" w:rsidRPr="00FD4E7E" w:rsidRDefault="003F24A1" w:rsidP="00D84D4A">
      <w:pPr>
        <w:ind w:left="420" w:hangingChars="200" w:hanging="420"/>
      </w:pPr>
      <w:r w:rsidRPr="00FD4E7E">
        <w:rPr>
          <w:rFonts w:hint="eastAsia"/>
        </w:rPr>
        <w:t>（２）整備</w:t>
      </w:r>
      <w:r w:rsidR="00FE7E88" w:rsidRPr="00FD4E7E">
        <w:rPr>
          <w:rFonts w:hint="eastAsia"/>
        </w:rPr>
        <w:t>する配水管に付け替える給水管</w:t>
      </w:r>
      <w:r w:rsidR="00AC5D30" w:rsidRPr="00FD4E7E">
        <w:rPr>
          <w:rFonts w:hint="eastAsia"/>
        </w:rPr>
        <w:t>や共用管</w:t>
      </w:r>
      <w:r w:rsidR="00FE7E88" w:rsidRPr="00FD4E7E">
        <w:rPr>
          <w:rFonts w:hint="eastAsia"/>
        </w:rPr>
        <w:t>に既に設置されている</w:t>
      </w:r>
      <w:r w:rsidR="00855391" w:rsidRPr="00FD4E7E">
        <w:rPr>
          <w:rFonts w:hint="eastAsia"/>
        </w:rPr>
        <w:t>町</w:t>
      </w:r>
      <w:r w:rsidR="00FE7E88" w:rsidRPr="00FD4E7E">
        <w:rPr>
          <w:rFonts w:hint="eastAsia"/>
        </w:rPr>
        <w:t>の水道メーターが</w:t>
      </w:r>
      <w:r w:rsidR="00B56279" w:rsidRPr="00FD4E7E">
        <w:rPr>
          <w:rFonts w:hint="eastAsia"/>
        </w:rPr>
        <w:t>５</w:t>
      </w:r>
      <w:r w:rsidR="00FE7E88" w:rsidRPr="00FD4E7E">
        <w:rPr>
          <w:rFonts w:hint="eastAsia"/>
        </w:rPr>
        <w:t>個以上あること。</w:t>
      </w:r>
    </w:p>
    <w:p w:rsidR="009658BF" w:rsidRPr="00FD4E7E" w:rsidRDefault="009658BF" w:rsidP="00D84D4A">
      <w:pPr>
        <w:ind w:left="420" w:hangingChars="200" w:hanging="420"/>
      </w:pPr>
    </w:p>
    <w:p w:rsidR="00FE7E88" w:rsidRPr="00FD4E7E" w:rsidRDefault="00FE7E88" w:rsidP="00D84D4A">
      <w:pPr>
        <w:ind w:left="420" w:hangingChars="200" w:hanging="420"/>
      </w:pPr>
      <w:r w:rsidRPr="00FD4E7E">
        <w:rPr>
          <w:rFonts w:hint="eastAsia"/>
        </w:rPr>
        <w:t>（３）配水管を</w:t>
      </w:r>
      <w:r w:rsidR="003F24A1" w:rsidRPr="00FD4E7E">
        <w:rPr>
          <w:rFonts w:hint="eastAsia"/>
        </w:rPr>
        <w:t>整備</w:t>
      </w:r>
      <w:r w:rsidRPr="00FD4E7E">
        <w:rPr>
          <w:rFonts w:hint="eastAsia"/>
        </w:rPr>
        <w:t>しようとする道路に埋設されている給水管から給水を受けている全ての給水装置の所有者が、</w:t>
      </w:r>
      <w:r w:rsidR="003359F4" w:rsidRPr="00FD4E7E">
        <w:rPr>
          <w:rFonts w:hint="eastAsia"/>
        </w:rPr>
        <w:t>既設の給水管の権利を放棄し、その廃止を承諾し、</w:t>
      </w:r>
      <w:r w:rsidR="003F24A1" w:rsidRPr="00FD4E7E">
        <w:rPr>
          <w:rFonts w:hint="eastAsia"/>
        </w:rPr>
        <w:t>整備</w:t>
      </w:r>
      <w:r w:rsidR="003359F4" w:rsidRPr="00FD4E7E">
        <w:rPr>
          <w:rFonts w:hint="eastAsia"/>
        </w:rPr>
        <w:t>する配水管へ接続替えすることに同意していること。</w:t>
      </w:r>
      <w:r w:rsidR="00FC6D2A" w:rsidRPr="00FD4E7E">
        <w:rPr>
          <w:rFonts w:hint="eastAsia"/>
        </w:rPr>
        <w:t>また、既設の給水管廃止に対し第三者からの異議申し立てが行われた場合、申請者が連帯して、その責任を負い解決すること。</w:t>
      </w:r>
    </w:p>
    <w:p w:rsidR="008E6580" w:rsidRPr="00FD4E7E" w:rsidRDefault="008E6580" w:rsidP="00D84D4A">
      <w:pPr>
        <w:ind w:left="420" w:hangingChars="200" w:hanging="420"/>
      </w:pPr>
    </w:p>
    <w:p w:rsidR="00855391" w:rsidRPr="00FD4E7E" w:rsidRDefault="00855391" w:rsidP="00855391">
      <w:pPr>
        <w:ind w:left="420" w:hangingChars="200" w:hanging="420"/>
      </w:pPr>
      <w:r w:rsidRPr="00FD4E7E">
        <w:rPr>
          <w:rFonts w:hint="eastAsia"/>
        </w:rPr>
        <w:lastRenderedPageBreak/>
        <w:t>（４）配水管に切り替えを行おうとする既設の給水管は、布設から</w:t>
      </w:r>
      <w:r w:rsidR="0066755A" w:rsidRPr="00FD4E7E">
        <w:rPr>
          <w:rFonts w:hint="eastAsia"/>
        </w:rPr>
        <w:t>２０</w:t>
      </w:r>
      <w:r w:rsidRPr="00FD4E7E">
        <w:rPr>
          <w:rFonts w:hint="eastAsia"/>
        </w:rPr>
        <w:t>年以上経過し</w:t>
      </w:r>
      <w:r w:rsidR="00327F70">
        <w:rPr>
          <w:rFonts w:hint="eastAsia"/>
        </w:rPr>
        <w:t>ている</w:t>
      </w:r>
      <w:r w:rsidRPr="00FD4E7E">
        <w:rPr>
          <w:rFonts w:hint="eastAsia"/>
        </w:rPr>
        <w:t>こと。</w:t>
      </w:r>
    </w:p>
    <w:p w:rsidR="00855391" w:rsidRPr="00FD4E7E" w:rsidRDefault="00855391" w:rsidP="00855391">
      <w:pPr>
        <w:ind w:left="420" w:hangingChars="200" w:hanging="420"/>
      </w:pPr>
      <w:r w:rsidRPr="00FD4E7E">
        <w:rPr>
          <w:rFonts w:hint="eastAsia"/>
        </w:rPr>
        <w:t>（</w:t>
      </w:r>
      <w:r w:rsidR="003359F4" w:rsidRPr="00FD4E7E">
        <w:rPr>
          <w:rFonts w:hint="eastAsia"/>
        </w:rPr>
        <w:t>５</w:t>
      </w:r>
      <w:r w:rsidRPr="00FD4E7E">
        <w:rPr>
          <w:rFonts w:hint="eastAsia"/>
        </w:rPr>
        <w:t>）</w:t>
      </w:r>
      <w:r w:rsidR="003F24A1" w:rsidRPr="00FD4E7E">
        <w:rPr>
          <w:rFonts w:hint="eastAsia"/>
        </w:rPr>
        <w:t>整備</w:t>
      </w:r>
      <w:r w:rsidRPr="00FD4E7E">
        <w:rPr>
          <w:rFonts w:hint="eastAsia"/>
        </w:rPr>
        <w:t>する配水管延長が</w:t>
      </w:r>
      <w:r w:rsidR="007D16C1" w:rsidRPr="00FD4E7E">
        <w:rPr>
          <w:rFonts w:hint="eastAsia"/>
        </w:rPr>
        <w:t>原則</w:t>
      </w:r>
      <w:r w:rsidRPr="00FD4E7E">
        <w:rPr>
          <w:rFonts w:hint="eastAsia"/>
        </w:rPr>
        <w:t>２０メートル以上であること。</w:t>
      </w:r>
    </w:p>
    <w:p w:rsidR="00855391" w:rsidRPr="00FD4E7E" w:rsidRDefault="00855391" w:rsidP="00855391">
      <w:pPr>
        <w:ind w:left="420" w:hangingChars="200" w:hanging="420"/>
      </w:pPr>
      <w:r w:rsidRPr="00FD4E7E">
        <w:rPr>
          <w:rFonts w:hint="eastAsia"/>
        </w:rPr>
        <w:t>（</w:t>
      </w:r>
      <w:r w:rsidR="003359F4" w:rsidRPr="00FD4E7E">
        <w:rPr>
          <w:rFonts w:hint="eastAsia"/>
        </w:rPr>
        <w:t>６</w:t>
      </w:r>
      <w:r w:rsidRPr="00FD4E7E">
        <w:rPr>
          <w:rFonts w:hint="eastAsia"/>
        </w:rPr>
        <w:t>）給水装置の使用者及び</w:t>
      </w:r>
      <w:r w:rsidR="00C14426" w:rsidRPr="00866805">
        <w:rPr>
          <w:rFonts w:hint="eastAsia"/>
        </w:rPr>
        <w:t>利害関係者全て</w:t>
      </w:r>
      <w:r w:rsidR="00C14426">
        <w:rPr>
          <w:rFonts w:hint="eastAsia"/>
        </w:rPr>
        <w:t>に</w:t>
      </w:r>
      <w:r w:rsidRPr="00FD4E7E">
        <w:rPr>
          <w:rFonts w:hint="eastAsia"/>
        </w:rPr>
        <w:t>、水道料金の滞納がないこと。</w:t>
      </w:r>
    </w:p>
    <w:p w:rsidR="00FD4E7E" w:rsidRPr="00FD4E7E" w:rsidRDefault="00FD4E7E" w:rsidP="00855391">
      <w:pPr>
        <w:ind w:left="420" w:hangingChars="200" w:hanging="420"/>
      </w:pPr>
    </w:p>
    <w:p w:rsidR="00FE7E88" w:rsidRPr="00FD4E7E" w:rsidRDefault="00FE7E88" w:rsidP="00D84D4A">
      <w:pPr>
        <w:ind w:left="210" w:hangingChars="100" w:hanging="210"/>
      </w:pPr>
      <w:r w:rsidRPr="00FD4E7E">
        <w:rPr>
          <w:rFonts w:hint="eastAsia"/>
        </w:rPr>
        <w:t>２</w:t>
      </w:r>
      <w:r w:rsidR="00CE354B">
        <w:rPr>
          <w:rFonts w:hint="eastAsia"/>
        </w:rPr>
        <w:t xml:space="preserve">　</w:t>
      </w:r>
      <w:r w:rsidRPr="00FD4E7E">
        <w:rPr>
          <w:rFonts w:hint="eastAsia"/>
        </w:rPr>
        <w:t>私道における配水管の</w:t>
      </w:r>
      <w:r w:rsidR="003F24A1" w:rsidRPr="00FD4E7E">
        <w:rPr>
          <w:rFonts w:hint="eastAsia"/>
        </w:rPr>
        <w:t>整備</w:t>
      </w:r>
      <w:r w:rsidRPr="00FD4E7E">
        <w:rPr>
          <w:rFonts w:hint="eastAsia"/>
        </w:rPr>
        <w:t>は、前項各号に掲げるもののほか、次の各号に掲げる要件を満たす場合に行うものとする。</w:t>
      </w:r>
    </w:p>
    <w:p w:rsidR="0079766F" w:rsidRPr="00FD4E7E" w:rsidRDefault="000253CA" w:rsidP="000253CA">
      <w:r>
        <w:rPr>
          <w:rFonts w:hint="eastAsia"/>
        </w:rPr>
        <w:t>（１）</w:t>
      </w:r>
      <w:r w:rsidR="00FE7E88" w:rsidRPr="00FD4E7E">
        <w:rPr>
          <w:rFonts w:hint="eastAsia"/>
        </w:rPr>
        <w:t>私道が公道に接していること。</w:t>
      </w:r>
    </w:p>
    <w:p w:rsidR="00FB7C38" w:rsidRPr="00FD4E7E" w:rsidRDefault="000253CA" w:rsidP="000253CA">
      <w:pPr>
        <w:ind w:left="420" w:hangingChars="200" w:hanging="420"/>
      </w:pPr>
      <w:r>
        <w:rPr>
          <w:rFonts w:hint="eastAsia"/>
        </w:rPr>
        <w:t>（２）</w:t>
      </w:r>
      <w:r w:rsidR="00571DDF" w:rsidRPr="00FD4E7E">
        <w:rPr>
          <w:rFonts w:hint="eastAsia"/>
        </w:rPr>
        <w:t>私道の土地の所有者又は管理者は、</w:t>
      </w:r>
      <w:r w:rsidR="003F24A1" w:rsidRPr="00FD4E7E">
        <w:rPr>
          <w:rFonts w:hint="eastAsia"/>
        </w:rPr>
        <w:t>整備する</w:t>
      </w:r>
      <w:r w:rsidR="00D84D4A" w:rsidRPr="00FD4E7E">
        <w:rPr>
          <w:rFonts w:hint="eastAsia"/>
        </w:rPr>
        <w:t>配水管が存続する期間、所有地</w:t>
      </w:r>
      <w:r w:rsidR="003678AA" w:rsidRPr="00FD4E7E">
        <w:rPr>
          <w:rFonts w:hint="eastAsia"/>
        </w:rPr>
        <w:t>が町において</w:t>
      </w:r>
      <w:r w:rsidR="00D84D4A" w:rsidRPr="00FD4E7E">
        <w:rPr>
          <w:rFonts w:hint="eastAsia"/>
        </w:rPr>
        <w:t>無償占用及び無条件</w:t>
      </w:r>
      <w:r w:rsidR="0079766F" w:rsidRPr="00FD4E7E">
        <w:rPr>
          <w:rFonts w:hint="eastAsia"/>
        </w:rPr>
        <w:t>で</w:t>
      </w:r>
      <w:r w:rsidR="00D84D4A" w:rsidRPr="00FD4E7E">
        <w:rPr>
          <w:rFonts w:hint="eastAsia"/>
        </w:rPr>
        <w:t>使用</w:t>
      </w:r>
      <w:r w:rsidR="003678AA" w:rsidRPr="00FD4E7E">
        <w:rPr>
          <w:rFonts w:hint="eastAsia"/>
        </w:rPr>
        <w:t>されることを</w:t>
      </w:r>
      <w:r w:rsidR="00D84D4A" w:rsidRPr="00FD4E7E">
        <w:rPr>
          <w:rFonts w:hint="eastAsia"/>
        </w:rPr>
        <w:t>承諾していること。</w:t>
      </w:r>
    </w:p>
    <w:p w:rsidR="00D84D4A" w:rsidRPr="00FD4E7E" w:rsidRDefault="000253CA" w:rsidP="000253CA">
      <w:r>
        <w:rPr>
          <w:rFonts w:hint="eastAsia"/>
        </w:rPr>
        <w:t>（３）</w:t>
      </w:r>
      <w:r w:rsidR="00334BF6" w:rsidRPr="00FD4E7E">
        <w:rPr>
          <w:rFonts w:hint="eastAsia"/>
        </w:rPr>
        <w:t>地目</w:t>
      </w:r>
      <w:r w:rsidR="005E2913" w:rsidRPr="00FD4E7E">
        <w:rPr>
          <w:rFonts w:hint="eastAsia"/>
        </w:rPr>
        <w:t>が</w:t>
      </w:r>
      <w:r w:rsidR="00D84D4A" w:rsidRPr="00FD4E7E">
        <w:rPr>
          <w:rFonts w:hint="eastAsia"/>
        </w:rPr>
        <w:t>公衆用道路であり、現に公衆の用に供されていること。</w:t>
      </w:r>
    </w:p>
    <w:p w:rsidR="00B46847" w:rsidRPr="00FD4E7E" w:rsidRDefault="000253CA" w:rsidP="000253CA">
      <w:r>
        <w:rPr>
          <w:rFonts w:hint="eastAsia"/>
        </w:rPr>
        <w:t>（４）</w:t>
      </w:r>
      <w:r w:rsidR="00B46847" w:rsidRPr="00FD4E7E">
        <w:rPr>
          <w:rFonts w:hint="eastAsia"/>
        </w:rPr>
        <w:t>私道の土地所有者又は管理者に、水道料金の滞納がないこと。</w:t>
      </w:r>
    </w:p>
    <w:p w:rsidR="0079766F" w:rsidRPr="00FD4E7E" w:rsidRDefault="0079766F" w:rsidP="0079766F"/>
    <w:p w:rsidR="00855391" w:rsidRPr="00FD4E7E" w:rsidRDefault="00855391" w:rsidP="00855391">
      <w:pPr>
        <w:ind w:left="420" w:hangingChars="200" w:hanging="420"/>
      </w:pPr>
      <w:r w:rsidRPr="00FD4E7E">
        <w:rPr>
          <w:rFonts w:hint="eastAsia"/>
        </w:rPr>
        <w:t>３</w:t>
      </w:r>
      <w:r w:rsidR="00CE354B">
        <w:rPr>
          <w:rFonts w:hint="eastAsia"/>
        </w:rPr>
        <w:t xml:space="preserve">　</w:t>
      </w:r>
      <w:r w:rsidR="00D66ABB" w:rsidRPr="00FD4E7E">
        <w:rPr>
          <w:rFonts w:hint="eastAsia"/>
        </w:rPr>
        <w:t>前各</w:t>
      </w:r>
      <w:r w:rsidRPr="00FD4E7E">
        <w:rPr>
          <w:rFonts w:hint="eastAsia"/>
        </w:rPr>
        <w:t>項の規定に関わらず、町</w:t>
      </w:r>
      <w:r w:rsidRPr="00866805">
        <w:rPr>
          <w:rFonts w:hint="eastAsia"/>
        </w:rPr>
        <w:t>長が</w:t>
      </w:r>
      <w:r w:rsidRPr="00FD4E7E">
        <w:rPr>
          <w:rFonts w:hint="eastAsia"/>
        </w:rPr>
        <w:t>特に必要があると認める場合はこの限りでない。</w:t>
      </w:r>
    </w:p>
    <w:p w:rsidR="002C7621" w:rsidRPr="00FD4E7E" w:rsidRDefault="002C7621" w:rsidP="00855391">
      <w:pPr>
        <w:ind w:left="420" w:hangingChars="200" w:hanging="420"/>
      </w:pPr>
    </w:p>
    <w:p w:rsidR="00FA4CEB" w:rsidRPr="00FD4E7E" w:rsidRDefault="003F24A1" w:rsidP="00FA4CEB">
      <w:r w:rsidRPr="00FD4E7E">
        <w:rPr>
          <w:rFonts w:hint="eastAsia"/>
        </w:rPr>
        <w:t>（整備</w:t>
      </w:r>
      <w:r w:rsidR="00FA4CEB" w:rsidRPr="00FD4E7E">
        <w:rPr>
          <w:rFonts w:hint="eastAsia"/>
        </w:rPr>
        <w:t>の申請）</w:t>
      </w:r>
    </w:p>
    <w:p w:rsidR="00FA4CEB" w:rsidRPr="00FD4E7E" w:rsidRDefault="00FA4CEB" w:rsidP="006863B4">
      <w:pPr>
        <w:ind w:left="210" w:hangingChars="100" w:hanging="210"/>
      </w:pPr>
      <w:r w:rsidRPr="00FD4E7E">
        <w:rPr>
          <w:rFonts w:hint="eastAsia"/>
        </w:rPr>
        <w:t>第４条</w:t>
      </w:r>
      <w:r w:rsidR="006863B4" w:rsidRPr="00FD4E7E">
        <w:rPr>
          <w:rFonts w:hint="eastAsia"/>
        </w:rPr>
        <w:t xml:space="preserve">　</w:t>
      </w:r>
      <w:r w:rsidR="003F24A1" w:rsidRPr="00FD4E7E">
        <w:rPr>
          <w:rFonts w:hint="eastAsia"/>
        </w:rPr>
        <w:t>配水管の整備</w:t>
      </w:r>
      <w:r w:rsidRPr="00FD4E7E">
        <w:rPr>
          <w:rFonts w:hint="eastAsia"/>
        </w:rPr>
        <w:t>を要望する者は、あらかじめ代表者を決定し、</w:t>
      </w:r>
      <w:r w:rsidR="006863B4" w:rsidRPr="00FD4E7E">
        <w:rPr>
          <w:rFonts w:hint="eastAsia"/>
        </w:rPr>
        <w:t>町長</w:t>
      </w:r>
      <w:r w:rsidRPr="00FD4E7E">
        <w:rPr>
          <w:rFonts w:hint="eastAsia"/>
        </w:rPr>
        <w:t>に次の書類を提出しなければならない。</w:t>
      </w:r>
    </w:p>
    <w:p w:rsidR="00FA4CEB" w:rsidRPr="00FD4E7E" w:rsidRDefault="004C6A3F" w:rsidP="004C6A3F">
      <w:r>
        <w:rPr>
          <w:rFonts w:hint="eastAsia"/>
        </w:rPr>
        <w:t>（１）</w:t>
      </w:r>
      <w:r w:rsidR="00FA4CEB" w:rsidRPr="00FD4E7E">
        <w:rPr>
          <w:rFonts w:hint="eastAsia"/>
        </w:rPr>
        <w:t>配水管整備要望書（様式</w:t>
      </w:r>
      <w:r w:rsidR="00630E2A" w:rsidRPr="00FD4E7E">
        <w:rPr>
          <w:rFonts w:hint="eastAsia"/>
        </w:rPr>
        <w:t>第</w:t>
      </w:r>
      <w:r w:rsidR="00FA4CEB" w:rsidRPr="00FD4E7E">
        <w:rPr>
          <w:rFonts w:hint="eastAsia"/>
        </w:rPr>
        <w:t>１</w:t>
      </w:r>
      <w:r w:rsidR="00630E2A" w:rsidRPr="00FD4E7E">
        <w:rPr>
          <w:rFonts w:hint="eastAsia"/>
        </w:rPr>
        <w:t>号</w:t>
      </w:r>
      <w:r w:rsidR="00FA4CEB" w:rsidRPr="00FD4E7E">
        <w:rPr>
          <w:rFonts w:hint="eastAsia"/>
        </w:rPr>
        <w:t>）及び位置図</w:t>
      </w:r>
    </w:p>
    <w:p w:rsidR="006863B4" w:rsidRPr="00FD4E7E" w:rsidRDefault="004C6A3F" w:rsidP="004C6A3F">
      <w:r>
        <w:rPr>
          <w:rFonts w:hint="eastAsia"/>
        </w:rPr>
        <w:t>（２）</w:t>
      </w:r>
      <w:r w:rsidR="006863B4" w:rsidRPr="00FD4E7E">
        <w:rPr>
          <w:rFonts w:hint="eastAsia"/>
        </w:rPr>
        <w:t>土地使用</w:t>
      </w:r>
      <w:r w:rsidR="00F86586" w:rsidRPr="00FD4E7E">
        <w:rPr>
          <w:rFonts w:hint="eastAsia"/>
        </w:rPr>
        <w:t>及び工事</w:t>
      </w:r>
      <w:r w:rsidR="006863B4" w:rsidRPr="00FD4E7E">
        <w:rPr>
          <w:rFonts w:hint="eastAsia"/>
        </w:rPr>
        <w:t>承諾書（様式</w:t>
      </w:r>
      <w:r w:rsidR="00630E2A" w:rsidRPr="00FD4E7E">
        <w:rPr>
          <w:rFonts w:hint="eastAsia"/>
        </w:rPr>
        <w:t>第</w:t>
      </w:r>
      <w:r w:rsidR="006863B4" w:rsidRPr="00FD4E7E">
        <w:rPr>
          <w:rFonts w:hint="eastAsia"/>
        </w:rPr>
        <w:t>２</w:t>
      </w:r>
      <w:r w:rsidR="00630E2A" w:rsidRPr="00FD4E7E">
        <w:rPr>
          <w:rFonts w:hint="eastAsia"/>
        </w:rPr>
        <w:t>号</w:t>
      </w:r>
      <w:r w:rsidR="006863B4" w:rsidRPr="00FD4E7E">
        <w:rPr>
          <w:rFonts w:hint="eastAsia"/>
        </w:rPr>
        <w:t>）（私道に配水管を整備する場合に限る。）</w:t>
      </w:r>
    </w:p>
    <w:p w:rsidR="006863B4" w:rsidRPr="00FD4E7E" w:rsidRDefault="004C6A3F" w:rsidP="004C6A3F">
      <w:pPr>
        <w:ind w:left="420" w:hangingChars="200" w:hanging="420"/>
      </w:pPr>
      <w:r>
        <w:rPr>
          <w:rFonts w:hint="eastAsia"/>
        </w:rPr>
        <w:t>（３）</w:t>
      </w:r>
      <w:r w:rsidR="006863B4" w:rsidRPr="00FD4E7E">
        <w:rPr>
          <w:rFonts w:hint="eastAsia"/>
        </w:rPr>
        <w:t>字図、登記簿謄本（または抄本）及び印鑑証明書</w:t>
      </w:r>
      <w:r w:rsidR="0008671C" w:rsidRPr="00FD4E7E">
        <w:rPr>
          <w:rFonts w:hint="eastAsia"/>
        </w:rPr>
        <w:t>（私道に配水管を整備する場合に限る。）</w:t>
      </w:r>
    </w:p>
    <w:p w:rsidR="006863B4" w:rsidRPr="00FD4E7E" w:rsidRDefault="004C6A3F" w:rsidP="004C6A3F">
      <w:r>
        <w:rPr>
          <w:rFonts w:hint="eastAsia"/>
        </w:rPr>
        <w:t>（４）</w:t>
      </w:r>
      <w:r w:rsidR="006863B4" w:rsidRPr="00FD4E7E">
        <w:rPr>
          <w:rFonts w:hint="eastAsia"/>
        </w:rPr>
        <w:t>給水装置工事申込書（給水装置の申込が必要な場合）</w:t>
      </w:r>
    </w:p>
    <w:p w:rsidR="006863B4" w:rsidRPr="00FD4E7E" w:rsidRDefault="004C6A3F" w:rsidP="004C6A3F">
      <w:r>
        <w:rPr>
          <w:rFonts w:hint="eastAsia"/>
        </w:rPr>
        <w:t>（５）</w:t>
      </w:r>
      <w:r w:rsidR="00FA5E41" w:rsidRPr="00FD4E7E">
        <w:rPr>
          <w:rFonts w:hint="eastAsia"/>
        </w:rPr>
        <w:t>その他町長が必要と認める図書</w:t>
      </w:r>
    </w:p>
    <w:p w:rsidR="00FA5E41" w:rsidRPr="00FD4E7E" w:rsidRDefault="00FA5E41" w:rsidP="00FA5E41"/>
    <w:p w:rsidR="00FA4CEB" w:rsidRPr="00FD4E7E" w:rsidRDefault="004F6986" w:rsidP="00FA4CEB">
      <w:r w:rsidRPr="00FD4E7E">
        <w:rPr>
          <w:rFonts w:hint="eastAsia"/>
        </w:rPr>
        <w:t>（整備</w:t>
      </w:r>
      <w:r w:rsidR="00FA4CEB" w:rsidRPr="00FD4E7E">
        <w:rPr>
          <w:rFonts w:hint="eastAsia"/>
        </w:rPr>
        <w:t>の可否</w:t>
      </w:r>
      <w:r w:rsidR="00287901" w:rsidRPr="00FD4E7E">
        <w:rPr>
          <w:rFonts w:hint="eastAsia"/>
        </w:rPr>
        <w:t>と整備延長</w:t>
      </w:r>
      <w:r w:rsidR="00FA4CEB" w:rsidRPr="00FD4E7E">
        <w:rPr>
          <w:rFonts w:hint="eastAsia"/>
        </w:rPr>
        <w:t>）</w:t>
      </w:r>
    </w:p>
    <w:p w:rsidR="00FA4CEB" w:rsidRPr="00FD4E7E" w:rsidRDefault="00FA4CEB" w:rsidP="006863B4">
      <w:pPr>
        <w:ind w:left="210" w:hangingChars="100" w:hanging="210"/>
      </w:pPr>
      <w:r w:rsidRPr="00FD4E7E">
        <w:rPr>
          <w:rFonts w:hint="eastAsia"/>
        </w:rPr>
        <w:t>第５条</w:t>
      </w:r>
      <w:r w:rsidR="006863B4" w:rsidRPr="00FD4E7E">
        <w:rPr>
          <w:rFonts w:hint="eastAsia"/>
        </w:rPr>
        <w:t xml:space="preserve">　</w:t>
      </w:r>
      <w:r w:rsidR="0008671C" w:rsidRPr="00FD4E7E">
        <w:rPr>
          <w:rFonts w:hint="eastAsia"/>
        </w:rPr>
        <w:t>町長は、</w:t>
      </w:r>
      <w:r w:rsidRPr="00FD4E7E">
        <w:rPr>
          <w:rFonts w:hint="eastAsia"/>
        </w:rPr>
        <w:t>前条の規定により申請がなされたときは、速やかに現地調査や書類審査を行い、予算の範囲内において</w:t>
      </w:r>
      <w:r w:rsidR="004F6986" w:rsidRPr="00FD4E7E">
        <w:rPr>
          <w:rFonts w:hint="eastAsia"/>
        </w:rPr>
        <w:t>整備</w:t>
      </w:r>
      <w:r w:rsidRPr="00FD4E7E">
        <w:rPr>
          <w:rFonts w:hint="eastAsia"/>
        </w:rPr>
        <w:t>の可否を決定し、代表者に通知するものとする。</w:t>
      </w:r>
    </w:p>
    <w:p w:rsidR="0079766F" w:rsidRPr="00FD4E7E" w:rsidRDefault="0079766F" w:rsidP="006863B4">
      <w:pPr>
        <w:ind w:left="210" w:hangingChars="100" w:hanging="210"/>
      </w:pPr>
    </w:p>
    <w:p w:rsidR="00287901" w:rsidRPr="00FD4E7E" w:rsidRDefault="00287901" w:rsidP="006863B4">
      <w:pPr>
        <w:ind w:left="210" w:hangingChars="100" w:hanging="210"/>
      </w:pPr>
      <w:r w:rsidRPr="00FD4E7E">
        <w:rPr>
          <w:rFonts w:hint="eastAsia"/>
        </w:rPr>
        <w:t>２　整備する配水管</w:t>
      </w:r>
      <w:r w:rsidR="000929F5" w:rsidRPr="00FD4E7E">
        <w:rPr>
          <w:rFonts w:hint="eastAsia"/>
        </w:rPr>
        <w:t>の整備延長は、</w:t>
      </w:r>
      <w:r w:rsidR="009E6AEA" w:rsidRPr="00FD4E7E">
        <w:rPr>
          <w:rFonts w:hint="eastAsia"/>
        </w:rPr>
        <w:t>水道メーター個数に</w:t>
      </w:r>
      <w:r w:rsidR="000929F5" w:rsidRPr="00FD4E7E">
        <w:rPr>
          <w:rFonts w:hint="eastAsia"/>
        </w:rPr>
        <w:t>１２</w:t>
      </w:r>
      <w:r w:rsidR="000929F5" w:rsidRPr="00FD4E7E">
        <w:rPr>
          <w:rFonts w:hint="eastAsia"/>
        </w:rPr>
        <w:t>m</w:t>
      </w:r>
      <w:r w:rsidRPr="00FD4E7E">
        <w:rPr>
          <w:rFonts w:hint="eastAsia"/>
        </w:rPr>
        <w:t>を</w:t>
      </w:r>
      <w:r w:rsidR="009E6AEA" w:rsidRPr="00FD4E7E">
        <w:rPr>
          <w:rFonts w:hint="eastAsia"/>
        </w:rPr>
        <w:t>乗じた延長を</w:t>
      </w:r>
      <w:r w:rsidRPr="00FD4E7E">
        <w:rPr>
          <w:rFonts w:hint="eastAsia"/>
        </w:rPr>
        <w:t>限度とする。</w:t>
      </w:r>
      <w:r w:rsidR="00EC3FFA" w:rsidRPr="00FD4E7E">
        <w:rPr>
          <w:rFonts w:hint="eastAsia"/>
        </w:rPr>
        <w:t>ただし、町</w:t>
      </w:r>
      <w:r w:rsidR="00EC3FFA" w:rsidRPr="00866805">
        <w:rPr>
          <w:rFonts w:hint="eastAsia"/>
        </w:rPr>
        <w:t>長が</w:t>
      </w:r>
      <w:r w:rsidR="00EC3FFA" w:rsidRPr="00FD4E7E">
        <w:rPr>
          <w:rFonts w:hint="eastAsia"/>
        </w:rPr>
        <w:t>特に必要があると認める場合はこの限りでない。</w:t>
      </w:r>
    </w:p>
    <w:p w:rsidR="008B0071" w:rsidRPr="00FD4E7E" w:rsidRDefault="008B0071" w:rsidP="00FA4CEB"/>
    <w:p w:rsidR="00FA4CEB" w:rsidRPr="00FD4E7E" w:rsidRDefault="00287901" w:rsidP="00FA4CEB">
      <w:r w:rsidRPr="00FD4E7E">
        <w:rPr>
          <w:rFonts w:hint="eastAsia"/>
        </w:rPr>
        <w:t>３</w:t>
      </w:r>
      <w:r w:rsidR="006863B4" w:rsidRPr="00FD4E7E">
        <w:rPr>
          <w:rFonts w:hint="eastAsia"/>
        </w:rPr>
        <w:t xml:space="preserve">　</w:t>
      </w:r>
      <w:r w:rsidR="00FA4CEB" w:rsidRPr="00FD4E7E">
        <w:rPr>
          <w:rFonts w:hint="eastAsia"/>
        </w:rPr>
        <w:t>要望が多数ある場合は、別に定める評価基準による評価得点の多いものを優先する。</w:t>
      </w:r>
    </w:p>
    <w:p w:rsidR="001239AB" w:rsidRPr="00FD4E7E" w:rsidRDefault="001239AB" w:rsidP="009E6AEA">
      <w:pPr>
        <w:ind w:firstLineChars="300" w:firstLine="630"/>
      </w:pPr>
    </w:p>
    <w:p w:rsidR="00FA4CEB" w:rsidRPr="00FD4E7E" w:rsidRDefault="00FA4CEB" w:rsidP="00FA4CEB">
      <w:r w:rsidRPr="00FD4E7E">
        <w:rPr>
          <w:rFonts w:hint="eastAsia"/>
        </w:rPr>
        <w:t>（費用の負担）</w:t>
      </w:r>
    </w:p>
    <w:p w:rsidR="00FA4CEB" w:rsidRPr="00FD4E7E" w:rsidRDefault="00FA4CEB" w:rsidP="006863B4">
      <w:pPr>
        <w:ind w:left="210" w:hangingChars="100" w:hanging="210"/>
      </w:pPr>
      <w:r w:rsidRPr="00FD4E7E">
        <w:rPr>
          <w:rFonts w:hint="eastAsia"/>
        </w:rPr>
        <w:t>第６条</w:t>
      </w:r>
      <w:r w:rsidR="006863B4" w:rsidRPr="00FD4E7E">
        <w:rPr>
          <w:rFonts w:hint="eastAsia"/>
        </w:rPr>
        <w:t xml:space="preserve">　</w:t>
      </w:r>
      <w:r w:rsidRPr="00FD4E7E">
        <w:rPr>
          <w:rFonts w:hint="eastAsia"/>
        </w:rPr>
        <w:t>この要綱に基づき</w:t>
      </w:r>
      <w:r w:rsidR="008E5A8D" w:rsidRPr="00FD4E7E">
        <w:rPr>
          <w:rFonts w:hint="eastAsia"/>
        </w:rPr>
        <w:t>整備</w:t>
      </w:r>
      <w:r w:rsidRPr="00FD4E7E">
        <w:rPr>
          <w:rFonts w:hint="eastAsia"/>
        </w:rPr>
        <w:t>する配水管の</w:t>
      </w:r>
      <w:r w:rsidR="00C364E2" w:rsidRPr="00FD4E7E">
        <w:rPr>
          <w:rFonts w:hint="eastAsia"/>
        </w:rPr>
        <w:t>費用</w:t>
      </w:r>
      <w:r w:rsidRPr="00FD4E7E">
        <w:rPr>
          <w:rFonts w:hint="eastAsia"/>
        </w:rPr>
        <w:t>及び既設の給水装置の量水器までの接続に要する</w:t>
      </w:r>
      <w:r w:rsidR="00C364E2" w:rsidRPr="00FD4E7E">
        <w:rPr>
          <w:rFonts w:hint="eastAsia"/>
        </w:rPr>
        <w:t>給水管の</w:t>
      </w:r>
      <w:r w:rsidRPr="00FD4E7E">
        <w:rPr>
          <w:rFonts w:hint="eastAsia"/>
        </w:rPr>
        <w:t>費用は、公費で負担する。ただし、給水装置の新設に要する費用は、所有者の負担とする。</w:t>
      </w:r>
    </w:p>
    <w:p w:rsidR="0079766F" w:rsidRPr="00FD4E7E" w:rsidRDefault="0079766F" w:rsidP="006863B4">
      <w:pPr>
        <w:ind w:left="210" w:hangingChars="100" w:hanging="210"/>
      </w:pPr>
    </w:p>
    <w:p w:rsidR="00630CBB" w:rsidRPr="00FD4E7E" w:rsidRDefault="00630CBB" w:rsidP="006863B4">
      <w:pPr>
        <w:ind w:left="210" w:hangingChars="100" w:hanging="210"/>
      </w:pPr>
      <w:r w:rsidRPr="00FD4E7E">
        <w:rPr>
          <w:rFonts w:hint="eastAsia"/>
        </w:rPr>
        <w:t>（財産の</w:t>
      </w:r>
      <w:r w:rsidR="005E2913" w:rsidRPr="00FD4E7E">
        <w:rPr>
          <w:rFonts w:hint="eastAsia"/>
        </w:rPr>
        <w:t>区分</w:t>
      </w:r>
      <w:r w:rsidR="00C074D5" w:rsidRPr="00FD4E7E">
        <w:rPr>
          <w:rFonts w:hint="eastAsia"/>
        </w:rPr>
        <w:t>）</w:t>
      </w:r>
    </w:p>
    <w:p w:rsidR="00630CBB" w:rsidRPr="00FD4E7E" w:rsidRDefault="00630CBB" w:rsidP="006863B4">
      <w:pPr>
        <w:ind w:left="210" w:hangingChars="100" w:hanging="210"/>
      </w:pPr>
      <w:r w:rsidRPr="00FD4E7E">
        <w:rPr>
          <w:rFonts w:hint="eastAsia"/>
        </w:rPr>
        <w:t>第７条　この要綱に基づき</w:t>
      </w:r>
      <w:r w:rsidR="008E5A8D" w:rsidRPr="00FD4E7E">
        <w:rPr>
          <w:rFonts w:hint="eastAsia"/>
        </w:rPr>
        <w:t>整備した</w:t>
      </w:r>
      <w:r w:rsidRPr="00FD4E7E">
        <w:rPr>
          <w:rFonts w:hint="eastAsia"/>
        </w:rPr>
        <w:t>配水管から既設の給水装置の量水器までの給水管については、各</w:t>
      </w:r>
      <w:r w:rsidR="005E2913" w:rsidRPr="00FD4E7E">
        <w:rPr>
          <w:rFonts w:hint="eastAsia"/>
        </w:rPr>
        <w:t>個人の財産と</w:t>
      </w:r>
      <w:r w:rsidR="00C074D5" w:rsidRPr="00FD4E7E">
        <w:rPr>
          <w:rFonts w:hint="eastAsia"/>
        </w:rPr>
        <w:t>する。</w:t>
      </w:r>
    </w:p>
    <w:p w:rsidR="00FA4CEB" w:rsidRPr="00FD4E7E" w:rsidRDefault="00FA4CEB" w:rsidP="00FA4CEB">
      <w:r w:rsidRPr="00FD4E7E">
        <w:rPr>
          <w:rFonts w:hint="eastAsia"/>
        </w:rPr>
        <w:lastRenderedPageBreak/>
        <w:t>（工事完成後の私道の管理）</w:t>
      </w:r>
    </w:p>
    <w:p w:rsidR="00C76521" w:rsidRPr="00FD4E7E" w:rsidRDefault="00FA4CEB" w:rsidP="00C76521">
      <w:pPr>
        <w:ind w:left="210" w:hangingChars="100" w:hanging="210"/>
      </w:pPr>
      <w:r w:rsidRPr="00FD4E7E">
        <w:rPr>
          <w:rFonts w:hint="eastAsia"/>
        </w:rPr>
        <w:t>第</w:t>
      </w:r>
      <w:r w:rsidR="004F6986" w:rsidRPr="00FD4E7E">
        <w:rPr>
          <w:rFonts w:hint="eastAsia"/>
        </w:rPr>
        <w:t>８</w:t>
      </w:r>
      <w:r w:rsidRPr="00FD4E7E">
        <w:rPr>
          <w:rFonts w:hint="eastAsia"/>
        </w:rPr>
        <w:t>条</w:t>
      </w:r>
      <w:r w:rsidR="006863B4" w:rsidRPr="00FD4E7E">
        <w:rPr>
          <w:rFonts w:hint="eastAsia"/>
        </w:rPr>
        <w:t xml:space="preserve">　</w:t>
      </w:r>
      <w:r w:rsidRPr="00FD4E7E">
        <w:rPr>
          <w:rFonts w:hint="eastAsia"/>
        </w:rPr>
        <w:t>この要綱に基づき配水管が</w:t>
      </w:r>
      <w:r w:rsidR="003F24A1" w:rsidRPr="00FD4E7E">
        <w:rPr>
          <w:rFonts w:hint="eastAsia"/>
        </w:rPr>
        <w:t>整備</w:t>
      </w:r>
      <w:r w:rsidRPr="00FD4E7E">
        <w:rPr>
          <w:rFonts w:hint="eastAsia"/>
        </w:rPr>
        <w:t>された私道の管理は、土地所有者又は管理者が行う。</w:t>
      </w:r>
    </w:p>
    <w:p w:rsidR="00FA4CEB" w:rsidRPr="00FD4E7E" w:rsidRDefault="00FA4CEB" w:rsidP="006863B4">
      <w:pPr>
        <w:ind w:left="210" w:hangingChars="100" w:hanging="210"/>
      </w:pPr>
    </w:p>
    <w:p w:rsidR="00FA4CEB" w:rsidRPr="00FD4E7E" w:rsidRDefault="00FA4CEB" w:rsidP="006863B4">
      <w:pPr>
        <w:ind w:left="210" w:hangingChars="100" w:hanging="210"/>
      </w:pPr>
      <w:r w:rsidRPr="00FD4E7E">
        <w:rPr>
          <w:rFonts w:hint="eastAsia"/>
        </w:rPr>
        <w:t>２</w:t>
      </w:r>
      <w:r w:rsidR="006863B4" w:rsidRPr="00FD4E7E">
        <w:rPr>
          <w:rFonts w:hint="eastAsia"/>
        </w:rPr>
        <w:t xml:space="preserve">　</w:t>
      </w:r>
      <w:r w:rsidR="00D66ABB" w:rsidRPr="00FD4E7E">
        <w:rPr>
          <w:rFonts w:hint="eastAsia"/>
        </w:rPr>
        <w:t>町長</w:t>
      </w:r>
      <w:r w:rsidRPr="00FD4E7E">
        <w:rPr>
          <w:rFonts w:hint="eastAsia"/>
        </w:rPr>
        <w:t>は、工事の完成後、私道の状態が</w:t>
      </w:r>
      <w:r w:rsidR="003F24A1" w:rsidRPr="00FD4E7E">
        <w:rPr>
          <w:rFonts w:hint="eastAsia"/>
        </w:rPr>
        <w:t>整備した</w:t>
      </w:r>
      <w:r w:rsidRPr="00FD4E7E">
        <w:rPr>
          <w:rFonts w:hint="eastAsia"/>
        </w:rPr>
        <w:t>配水管の維持管理に支障がある場合は、私道の</w:t>
      </w:r>
      <w:r w:rsidR="00C364E2" w:rsidRPr="00FD4E7E">
        <w:rPr>
          <w:rFonts w:hint="eastAsia"/>
        </w:rPr>
        <w:t>土地所有者又は管理者</w:t>
      </w:r>
      <w:r w:rsidRPr="00FD4E7E">
        <w:rPr>
          <w:rFonts w:hint="eastAsia"/>
        </w:rPr>
        <w:t>に必要な措置を求めることができる。</w:t>
      </w:r>
    </w:p>
    <w:p w:rsidR="005D64EB" w:rsidRPr="00FD4E7E" w:rsidRDefault="005D64EB" w:rsidP="006863B4">
      <w:pPr>
        <w:ind w:left="210" w:hangingChars="100" w:hanging="210"/>
      </w:pPr>
    </w:p>
    <w:p w:rsidR="00FB7C38" w:rsidRPr="00FD4E7E" w:rsidRDefault="00FB7C38" w:rsidP="00FB7C38">
      <w:pPr>
        <w:ind w:left="210" w:hangingChars="100" w:hanging="210"/>
      </w:pPr>
      <w:r w:rsidRPr="00FD4E7E">
        <w:rPr>
          <w:rFonts w:hint="eastAsia"/>
        </w:rPr>
        <w:t>（適用除外）</w:t>
      </w:r>
    </w:p>
    <w:p w:rsidR="00FB7C38" w:rsidRPr="00FD4E7E" w:rsidRDefault="00FB7C38" w:rsidP="00FB7C38">
      <w:pPr>
        <w:ind w:left="210" w:hangingChars="100" w:hanging="210"/>
      </w:pPr>
      <w:r w:rsidRPr="00FD4E7E">
        <w:rPr>
          <w:rFonts w:hint="eastAsia"/>
        </w:rPr>
        <w:t>第</w:t>
      </w:r>
      <w:r w:rsidR="004F6986" w:rsidRPr="00FD4E7E">
        <w:rPr>
          <w:rFonts w:hint="eastAsia"/>
        </w:rPr>
        <w:t>９</w:t>
      </w:r>
      <w:r w:rsidRPr="00FD4E7E">
        <w:rPr>
          <w:rFonts w:hint="eastAsia"/>
        </w:rPr>
        <w:t>条</w:t>
      </w:r>
      <w:r w:rsidR="004C6A3F">
        <w:rPr>
          <w:rFonts w:hint="eastAsia"/>
        </w:rPr>
        <w:t xml:space="preserve">　</w:t>
      </w:r>
      <w:r w:rsidRPr="00FD4E7E">
        <w:rPr>
          <w:rFonts w:hint="eastAsia"/>
        </w:rPr>
        <w:t>都市計画法（昭和</w:t>
      </w:r>
      <w:r w:rsidRPr="00FD4E7E">
        <w:rPr>
          <w:rFonts w:hint="eastAsia"/>
        </w:rPr>
        <w:t>43</w:t>
      </w:r>
      <w:r w:rsidRPr="00FD4E7E">
        <w:rPr>
          <w:rFonts w:hint="eastAsia"/>
        </w:rPr>
        <w:t>年法律第</w:t>
      </w:r>
      <w:r w:rsidRPr="00FD4E7E">
        <w:rPr>
          <w:rFonts w:hint="eastAsia"/>
        </w:rPr>
        <w:t>100</w:t>
      </w:r>
      <w:r w:rsidRPr="00FD4E7E">
        <w:rPr>
          <w:rFonts w:hint="eastAsia"/>
        </w:rPr>
        <w:t>号）第</w:t>
      </w:r>
      <w:r w:rsidR="00C074D5" w:rsidRPr="00FD4E7E">
        <w:rPr>
          <w:rFonts w:hint="eastAsia"/>
        </w:rPr>
        <w:t>29</w:t>
      </w:r>
      <w:r w:rsidRPr="00FD4E7E">
        <w:rPr>
          <w:rFonts w:hint="eastAsia"/>
        </w:rPr>
        <w:t>条の規定の適用を受ける開発行為に関する工事については、この要綱は、適用しない。</w:t>
      </w:r>
    </w:p>
    <w:p w:rsidR="00FD4E7E" w:rsidRPr="00FD4E7E" w:rsidRDefault="00FD4E7E" w:rsidP="00FB7C38">
      <w:pPr>
        <w:ind w:left="210" w:hangingChars="100" w:hanging="210"/>
      </w:pPr>
    </w:p>
    <w:p w:rsidR="00FA4CEB" w:rsidRPr="00FD4E7E" w:rsidRDefault="00FA4CEB" w:rsidP="00A57BDD">
      <w:pPr>
        <w:ind w:firstLineChars="300" w:firstLine="630"/>
      </w:pPr>
      <w:r w:rsidRPr="00FD4E7E">
        <w:rPr>
          <w:rFonts w:hint="eastAsia"/>
        </w:rPr>
        <w:t>附</w:t>
      </w:r>
      <w:r w:rsidR="000253CA">
        <w:rPr>
          <w:rFonts w:hint="eastAsia"/>
        </w:rPr>
        <w:t xml:space="preserve">　</w:t>
      </w:r>
      <w:r w:rsidRPr="00FD4E7E">
        <w:rPr>
          <w:rFonts w:hint="eastAsia"/>
        </w:rPr>
        <w:t>則</w:t>
      </w:r>
    </w:p>
    <w:p w:rsidR="0027768C" w:rsidRPr="00FD4E7E" w:rsidRDefault="00FA4CEB" w:rsidP="00A57BDD">
      <w:pPr>
        <w:ind w:firstLineChars="100" w:firstLine="210"/>
      </w:pPr>
      <w:r w:rsidRPr="00FD4E7E">
        <w:rPr>
          <w:rFonts w:hint="eastAsia"/>
        </w:rPr>
        <w:t>この要綱は、平成２</w:t>
      </w:r>
      <w:r w:rsidR="00D66ABB" w:rsidRPr="00FD4E7E">
        <w:rPr>
          <w:rFonts w:hint="eastAsia"/>
        </w:rPr>
        <w:t>９</w:t>
      </w:r>
      <w:r w:rsidRPr="00FD4E7E">
        <w:rPr>
          <w:rFonts w:hint="eastAsia"/>
        </w:rPr>
        <w:t>年</w:t>
      </w:r>
      <w:r w:rsidR="00513A97">
        <w:rPr>
          <w:rFonts w:hint="eastAsia"/>
        </w:rPr>
        <w:t>１０</w:t>
      </w:r>
      <w:r w:rsidRPr="00FD4E7E">
        <w:rPr>
          <w:rFonts w:hint="eastAsia"/>
        </w:rPr>
        <w:t>月</w:t>
      </w:r>
      <w:r w:rsidR="00513A97">
        <w:rPr>
          <w:rFonts w:hint="eastAsia"/>
        </w:rPr>
        <w:t>１</w:t>
      </w:r>
      <w:r w:rsidRPr="00FD4E7E">
        <w:rPr>
          <w:rFonts w:hint="eastAsia"/>
        </w:rPr>
        <w:t>日から施行する。</w:t>
      </w:r>
    </w:p>
    <w:p w:rsidR="00FD4E7E" w:rsidRP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FD4E7E" w:rsidRDefault="00FD4E7E" w:rsidP="00A57BDD">
      <w:pPr>
        <w:ind w:firstLineChars="100" w:firstLine="210"/>
      </w:pPr>
    </w:p>
    <w:p w:rsidR="00615E0B" w:rsidRDefault="00C200A5" w:rsidP="00615E0B">
      <w:pPr>
        <w:jc w:val="center"/>
      </w:pPr>
      <w:r>
        <w:rPr>
          <w:rFonts w:hint="eastAsia"/>
        </w:rPr>
        <w:t>評価基準</w:t>
      </w:r>
      <w:bookmarkStart w:id="0" w:name="_GoBack"/>
      <w:bookmarkEnd w:id="0"/>
    </w:p>
    <w:p w:rsidR="00615E0B" w:rsidRDefault="00615E0B" w:rsidP="00615E0B">
      <w:pPr>
        <w:jc w:val="left"/>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482754" w:rsidTr="00482754">
        <w:trPr>
          <w:trHeight w:val="5628"/>
        </w:trPr>
        <w:tc>
          <w:tcPr>
            <w:tcW w:w="7200" w:type="dxa"/>
          </w:tcPr>
          <w:p w:rsidR="00482754" w:rsidRDefault="00482754" w:rsidP="00482754">
            <w:pPr>
              <w:ind w:firstLineChars="100" w:firstLine="210"/>
            </w:pPr>
            <w:r>
              <w:rPr>
                <w:rFonts w:hint="eastAsia"/>
              </w:rPr>
              <w:t>●管の経過年数</w:t>
            </w:r>
          </w:p>
          <w:p w:rsidR="00482754" w:rsidRDefault="00482754" w:rsidP="00482754">
            <w:r>
              <w:rPr>
                <w:rFonts w:hint="eastAsia"/>
              </w:rPr>
              <w:t xml:space="preserve">　　　　　　　　　　２０年～３０年　　　　　　　　１０点</w:t>
            </w:r>
          </w:p>
          <w:p w:rsidR="00482754" w:rsidRDefault="00482754" w:rsidP="00482754">
            <w:r>
              <w:rPr>
                <w:rFonts w:hint="eastAsia"/>
              </w:rPr>
              <w:t xml:space="preserve">　　　　　　　　　　３１年～４０年　　　　　　　　１２点</w:t>
            </w:r>
          </w:p>
          <w:p w:rsidR="00482754" w:rsidRDefault="00482754" w:rsidP="00482754">
            <w:r>
              <w:rPr>
                <w:rFonts w:hint="eastAsia"/>
              </w:rPr>
              <w:t xml:space="preserve">　　　　　　　　　　４１年～４５年　　　　　　　　１５点</w:t>
            </w:r>
          </w:p>
          <w:p w:rsidR="00482754" w:rsidRDefault="00482754" w:rsidP="00482754">
            <w:r>
              <w:rPr>
                <w:rFonts w:hint="eastAsia"/>
              </w:rPr>
              <w:t xml:space="preserve">　　　　　　　　　　４６年～５０年　　　　　　　　２０点</w:t>
            </w:r>
          </w:p>
          <w:p w:rsidR="00482754" w:rsidRPr="00C200A5" w:rsidRDefault="00482754" w:rsidP="00482754">
            <w:r>
              <w:rPr>
                <w:rFonts w:hint="eastAsia"/>
              </w:rPr>
              <w:t xml:space="preserve">　　　　　　　　　　５１年～　　　　　　　　　　　２５点</w:t>
            </w:r>
          </w:p>
          <w:p w:rsidR="00482754" w:rsidRPr="00C200A5" w:rsidRDefault="00482754" w:rsidP="00482754"/>
          <w:p w:rsidR="00482754" w:rsidRDefault="00482754" w:rsidP="00482754">
            <w:pPr>
              <w:ind w:firstLineChars="100" w:firstLine="210"/>
            </w:pPr>
            <w:r>
              <w:rPr>
                <w:rFonts w:hint="eastAsia"/>
              </w:rPr>
              <w:t>●関係水栓個数</w:t>
            </w:r>
          </w:p>
          <w:p w:rsidR="00482754" w:rsidRDefault="00482754" w:rsidP="00482754">
            <w:r>
              <w:rPr>
                <w:rFonts w:hint="eastAsia"/>
              </w:rPr>
              <w:t xml:space="preserve">　　　　　　　　　　水道メーター　</w:t>
            </w:r>
            <w:r w:rsidR="00567D90">
              <w:rPr>
                <w:rFonts w:hint="eastAsia"/>
              </w:rPr>
              <w:t>５</w:t>
            </w:r>
            <w:r>
              <w:rPr>
                <w:rFonts w:hint="eastAsia"/>
              </w:rPr>
              <w:t xml:space="preserve">個～　</w:t>
            </w:r>
            <w:r w:rsidR="00567D90">
              <w:rPr>
                <w:rFonts w:hint="eastAsia"/>
              </w:rPr>
              <w:t>８</w:t>
            </w:r>
            <w:r>
              <w:rPr>
                <w:rFonts w:hint="eastAsia"/>
              </w:rPr>
              <w:t>個　　１０点</w:t>
            </w:r>
          </w:p>
          <w:p w:rsidR="00482754" w:rsidRPr="00EF2602" w:rsidRDefault="00482754" w:rsidP="00482754">
            <w:r>
              <w:rPr>
                <w:rFonts w:hint="eastAsia"/>
              </w:rPr>
              <w:t xml:space="preserve">　　　　　　　　　　水道メーター　</w:t>
            </w:r>
            <w:r w:rsidR="00567D90">
              <w:rPr>
                <w:rFonts w:hint="eastAsia"/>
              </w:rPr>
              <w:t>９</w:t>
            </w:r>
            <w:r>
              <w:rPr>
                <w:rFonts w:hint="eastAsia"/>
              </w:rPr>
              <w:t xml:space="preserve">個～１０個　　１２点　　　</w:t>
            </w:r>
          </w:p>
          <w:p w:rsidR="00482754" w:rsidRDefault="00482754" w:rsidP="00482754">
            <w:r>
              <w:rPr>
                <w:rFonts w:hint="eastAsia"/>
              </w:rPr>
              <w:t xml:space="preserve">　　　　　　　　　　水道メーター１０個～</w:t>
            </w:r>
            <w:r>
              <w:rPr>
                <w:rFonts w:hint="eastAsia"/>
              </w:rPr>
              <w:t xml:space="preserve">        </w:t>
            </w:r>
            <w:r>
              <w:rPr>
                <w:rFonts w:hint="eastAsia"/>
              </w:rPr>
              <w:t xml:space="preserve">　１５点</w:t>
            </w:r>
          </w:p>
          <w:p w:rsidR="00482754" w:rsidRPr="00EF2602" w:rsidRDefault="00482754" w:rsidP="00482754">
            <w:r>
              <w:rPr>
                <w:rFonts w:hint="eastAsia"/>
              </w:rPr>
              <w:t xml:space="preserve">　　　　　　　　　</w:t>
            </w:r>
          </w:p>
          <w:p w:rsidR="00482754" w:rsidRDefault="00482754" w:rsidP="00482754">
            <w:pPr>
              <w:ind w:firstLineChars="100" w:firstLine="210"/>
            </w:pPr>
            <w:r>
              <w:rPr>
                <w:rFonts w:hint="eastAsia"/>
              </w:rPr>
              <w:t>●水圧　　　　　　水圧　　　適正水圧以下</w:t>
            </w:r>
            <w:r w:rsidR="00567D90">
              <w:rPr>
                <w:rFonts w:hint="eastAsia"/>
              </w:rPr>
              <w:t xml:space="preserve">　</w:t>
            </w:r>
            <w:r>
              <w:rPr>
                <w:rFonts w:hint="eastAsia"/>
              </w:rPr>
              <w:t xml:space="preserve">　　　２０点</w:t>
            </w:r>
          </w:p>
          <w:p w:rsidR="00482754" w:rsidRPr="00EF2602" w:rsidRDefault="00482754" w:rsidP="00482754">
            <w:r>
              <w:rPr>
                <w:rFonts w:hint="eastAsia"/>
              </w:rPr>
              <w:t xml:space="preserve">　　　　　　　　　　　　　　</w:t>
            </w:r>
          </w:p>
          <w:p w:rsidR="00B46847" w:rsidRDefault="00482754" w:rsidP="00482754">
            <w:pPr>
              <w:ind w:firstLineChars="700" w:firstLine="1470"/>
            </w:pPr>
            <w:r>
              <w:rPr>
                <w:rFonts w:hint="eastAsia"/>
              </w:rPr>
              <w:t>※適正水圧とは、</w:t>
            </w:r>
            <w:r w:rsidR="00B46847">
              <w:rPr>
                <w:rFonts w:hint="eastAsia"/>
              </w:rPr>
              <w:t>関係水道メーターで</w:t>
            </w:r>
          </w:p>
          <w:p w:rsidR="00482754" w:rsidRDefault="00482754" w:rsidP="00B46847">
            <w:pPr>
              <w:ind w:firstLineChars="800" w:firstLine="1680"/>
            </w:pPr>
            <w:r>
              <w:rPr>
                <w:rFonts w:hint="eastAsia"/>
              </w:rPr>
              <w:t>動水圧で</w:t>
            </w:r>
            <w:r>
              <w:rPr>
                <w:rFonts w:hint="eastAsia"/>
              </w:rPr>
              <w:t>0.15</w:t>
            </w:r>
            <w:r w:rsidR="008B0071">
              <w:rPr>
                <w:rFonts w:hint="eastAsia"/>
              </w:rPr>
              <w:t>以上</w:t>
            </w:r>
          </w:p>
          <w:p w:rsidR="00482754" w:rsidRDefault="00482754" w:rsidP="00482754"/>
          <w:p w:rsidR="00482754" w:rsidRDefault="00482754" w:rsidP="00482754">
            <w:pPr>
              <w:ind w:firstLineChars="100" w:firstLine="210"/>
            </w:pPr>
            <w:r>
              <w:rPr>
                <w:rFonts w:hint="eastAsia"/>
              </w:rPr>
              <w:t xml:space="preserve">●その他特殊事情　　</w:t>
            </w:r>
            <w:r w:rsidR="00567D90">
              <w:rPr>
                <w:rFonts w:hint="eastAsia"/>
              </w:rPr>
              <w:t xml:space="preserve">　　　　　　　　　　　　</w:t>
            </w:r>
            <w:r>
              <w:rPr>
                <w:rFonts w:hint="eastAsia"/>
              </w:rPr>
              <w:t>加点５点まで</w:t>
            </w:r>
          </w:p>
          <w:p w:rsidR="00482754" w:rsidRDefault="00482754" w:rsidP="00482754">
            <w:r>
              <w:rPr>
                <w:rFonts w:hint="eastAsia"/>
              </w:rPr>
              <w:t xml:space="preserve">　</w:t>
            </w:r>
          </w:p>
        </w:tc>
      </w:tr>
    </w:tbl>
    <w:p w:rsidR="00894479" w:rsidRDefault="00894479" w:rsidP="00FA4CEB"/>
    <w:sectPr w:rsidR="00894479" w:rsidSect="000748E5">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4D6" w:rsidRDefault="003E54D6" w:rsidP="00CB3EA1">
      <w:r>
        <w:separator/>
      </w:r>
    </w:p>
  </w:endnote>
  <w:endnote w:type="continuationSeparator" w:id="0">
    <w:p w:rsidR="003E54D6" w:rsidRDefault="003E54D6" w:rsidP="00CB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4D6" w:rsidRDefault="003E54D6" w:rsidP="00CB3EA1">
      <w:r>
        <w:separator/>
      </w:r>
    </w:p>
  </w:footnote>
  <w:footnote w:type="continuationSeparator" w:id="0">
    <w:p w:rsidR="003E54D6" w:rsidRDefault="003E54D6" w:rsidP="00CB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021E"/>
    <w:multiLevelType w:val="hybridMultilevel"/>
    <w:tmpl w:val="BD3657F4"/>
    <w:lvl w:ilvl="0" w:tplc="9AAAE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8971D5"/>
    <w:multiLevelType w:val="hybridMultilevel"/>
    <w:tmpl w:val="AFD6174C"/>
    <w:lvl w:ilvl="0" w:tplc="444CAC4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7564B59"/>
    <w:multiLevelType w:val="hybridMultilevel"/>
    <w:tmpl w:val="45368CFE"/>
    <w:lvl w:ilvl="0" w:tplc="3836D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680913"/>
    <w:multiLevelType w:val="hybridMultilevel"/>
    <w:tmpl w:val="7FC891DC"/>
    <w:lvl w:ilvl="0" w:tplc="4C3282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C939E4"/>
    <w:multiLevelType w:val="hybridMultilevel"/>
    <w:tmpl w:val="6518B898"/>
    <w:lvl w:ilvl="0" w:tplc="1A86E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8917D7"/>
    <w:multiLevelType w:val="hybridMultilevel"/>
    <w:tmpl w:val="95601430"/>
    <w:lvl w:ilvl="0" w:tplc="A25E9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2B81C31"/>
    <w:multiLevelType w:val="hybridMultilevel"/>
    <w:tmpl w:val="341EE144"/>
    <w:lvl w:ilvl="0" w:tplc="AFDE81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367FF3"/>
    <w:multiLevelType w:val="hybridMultilevel"/>
    <w:tmpl w:val="EEE6852A"/>
    <w:lvl w:ilvl="0" w:tplc="E63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82B0F3F"/>
    <w:multiLevelType w:val="hybridMultilevel"/>
    <w:tmpl w:val="CA06F9D6"/>
    <w:lvl w:ilvl="0" w:tplc="E8A24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0734313"/>
    <w:multiLevelType w:val="hybridMultilevel"/>
    <w:tmpl w:val="445CD952"/>
    <w:lvl w:ilvl="0" w:tplc="FD348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4"/>
  </w:num>
  <w:num w:numId="4">
    <w:abstractNumId w:val="0"/>
  </w:num>
  <w:num w:numId="5">
    <w:abstractNumId w:val="2"/>
  </w:num>
  <w:num w:numId="6">
    <w:abstractNumId w:val="3"/>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EB"/>
    <w:rsid w:val="000253CA"/>
    <w:rsid w:val="000748E5"/>
    <w:rsid w:val="0008671C"/>
    <w:rsid w:val="000929F5"/>
    <w:rsid w:val="000B29F2"/>
    <w:rsid w:val="00103ACF"/>
    <w:rsid w:val="001239AB"/>
    <w:rsid w:val="00130FF9"/>
    <w:rsid w:val="0013500D"/>
    <w:rsid w:val="001A720F"/>
    <w:rsid w:val="001C04B9"/>
    <w:rsid w:val="001E5610"/>
    <w:rsid w:val="00251271"/>
    <w:rsid w:val="0027768C"/>
    <w:rsid w:val="00287901"/>
    <w:rsid w:val="002A1388"/>
    <w:rsid w:val="002C7621"/>
    <w:rsid w:val="002D591E"/>
    <w:rsid w:val="002F21D1"/>
    <w:rsid w:val="003154D0"/>
    <w:rsid w:val="0032767F"/>
    <w:rsid w:val="00327F70"/>
    <w:rsid w:val="00334BF6"/>
    <w:rsid w:val="003359F4"/>
    <w:rsid w:val="003432E7"/>
    <w:rsid w:val="003678AA"/>
    <w:rsid w:val="0037547E"/>
    <w:rsid w:val="00395737"/>
    <w:rsid w:val="003A6626"/>
    <w:rsid w:val="003E54D6"/>
    <w:rsid w:val="003F24A1"/>
    <w:rsid w:val="003F6304"/>
    <w:rsid w:val="00482754"/>
    <w:rsid w:val="00492C31"/>
    <w:rsid w:val="004A57FC"/>
    <w:rsid w:val="004C6A3F"/>
    <w:rsid w:val="004F6986"/>
    <w:rsid w:val="00513A97"/>
    <w:rsid w:val="00514F0D"/>
    <w:rsid w:val="00526EFB"/>
    <w:rsid w:val="005318AA"/>
    <w:rsid w:val="00567D90"/>
    <w:rsid w:val="00571DDF"/>
    <w:rsid w:val="005D4E2B"/>
    <w:rsid w:val="005D64EB"/>
    <w:rsid w:val="005E2913"/>
    <w:rsid w:val="00615E0B"/>
    <w:rsid w:val="00625E61"/>
    <w:rsid w:val="00630CBB"/>
    <w:rsid w:val="00630E2A"/>
    <w:rsid w:val="0065629D"/>
    <w:rsid w:val="0066755A"/>
    <w:rsid w:val="006863B4"/>
    <w:rsid w:val="00687E17"/>
    <w:rsid w:val="00692868"/>
    <w:rsid w:val="006E7203"/>
    <w:rsid w:val="006F1F11"/>
    <w:rsid w:val="006F624E"/>
    <w:rsid w:val="006F6D86"/>
    <w:rsid w:val="0071531B"/>
    <w:rsid w:val="00772EFC"/>
    <w:rsid w:val="0079766F"/>
    <w:rsid w:val="007D16C1"/>
    <w:rsid w:val="007D6938"/>
    <w:rsid w:val="007E319C"/>
    <w:rsid w:val="007E3281"/>
    <w:rsid w:val="007E65CD"/>
    <w:rsid w:val="00850147"/>
    <w:rsid w:val="00855391"/>
    <w:rsid w:val="00860A64"/>
    <w:rsid w:val="00866805"/>
    <w:rsid w:val="00874F9C"/>
    <w:rsid w:val="00894479"/>
    <w:rsid w:val="008A1B30"/>
    <w:rsid w:val="008B0071"/>
    <w:rsid w:val="008D3184"/>
    <w:rsid w:val="008D6768"/>
    <w:rsid w:val="008E5A8D"/>
    <w:rsid w:val="008E6580"/>
    <w:rsid w:val="00912DC2"/>
    <w:rsid w:val="00915E02"/>
    <w:rsid w:val="009446B0"/>
    <w:rsid w:val="009658BF"/>
    <w:rsid w:val="009666EE"/>
    <w:rsid w:val="00996ECF"/>
    <w:rsid w:val="009E6AEA"/>
    <w:rsid w:val="00A54840"/>
    <w:rsid w:val="00A57BDD"/>
    <w:rsid w:val="00A77FB2"/>
    <w:rsid w:val="00AC5D30"/>
    <w:rsid w:val="00B11366"/>
    <w:rsid w:val="00B1178D"/>
    <w:rsid w:val="00B1666F"/>
    <w:rsid w:val="00B46847"/>
    <w:rsid w:val="00B53C16"/>
    <w:rsid w:val="00B56279"/>
    <w:rsid w:val="00B769B9"/>
    <w:rsid w:val="00B96B58"/>
    <w:rsid w:val="00BB47FB"/>
    <w:rsid w:val="00BF5133"/>
    <w:rsid w:val="00C074D5"/>
    <w:rsid w:val="00C12A4B"/>
    <w:rsid w:val="00C14426"/>
    <w:rsid w:val="00C200A5"/>
    <w:rsid w:val="00C362EC"/>
    <w:rsid w:val="00C364E2"/>
    <w:rsid w:val="00C543F9"/>
    <w:rsid w:val="00C76521"/>
    <w:rsid w:val="00CB1B7A"/>
    <w:rsid w:val="00CB1F30"/>
    <w:rsid w:val="00CB3EA1"/>
    <w:rsid w:val="00CD190F"/>
    <w:rsid w:val="00CE354B"/>
    <w:rsid w:val="00CE6479"/>
    <w:rsid w:val="00D01283"/>
    <w:rsid w:val="00D66ABB"/>
    <w:rsid w:val="00D82AE2"/>
    <w:rsid w:val="00D84D4A"/>
    <w:rsid w:val="00E062E0"/>
    <w:rsid w:val="00E50013"/>
    <w:rsid w:val="00E717AB"/>
    <w:rsid w:val="00EC3FFA"/>
    <w:rsid w:val="00ED2552"/>
    <w:rsid w:val="00EF2602"/>
    <w:rsid w:val="00EF4AD2"/>
    <w:rsid w:val="00F21C81"/>
    <w:rsid w:val="00F53E5D"/>
    <w:rsid w:val="00F86586"/>
    <w:rsid w:val="00FA4CEB"/>
    <w:rsid w:val="00FA5E41"/>
    <w:rsid w:val="00FB7C38"/>
    <w:rsid w:val="00FC6D2A"/>
    <w:rsid w:val="00FD4E7E"/>
    <w:rsid w:val="00FE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CEB"/>
    <w:pPr>
      <w:ind w:leftChars="400" w:left="840"/>
    </w:pPr>
  </w:style>
  <w:style w:type="paragraph" w:styleId="a4">
    <w:name w:val="Balloon Text"/>
    <w:basedOn w:val="a"/>
    <w:link w:val="a5"/>
    <w:uiPriority w:val="99"/>
    <w:semiHidden/>
    <w:unhideWhenUsed/>
    <w:rsid w:val="00874F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4F9C"/>
    <w:rPr>
      <w:rFonts w:asciiTheme="majorHAnsi" w:eastAsiaTheme="majorEastAsia" w:hAnsiTheme="majorHAnsi" w:cstheme="majorBidi"/>
      <w:sz w:val="18"/>
      <w:szCs w:val="18"/>
    </w:rPr>
  </w:style>
  <w:style w:type="paragraph" w:styleId="a6">
    <w:name w:val="header"/>
    <w:basedOn w:val="a"/>
    <w:link w:val="a7"/>
    <w:uiPriority w:val="99"/>
    <w:unhideWhenUsed/>
    <w:rsid w:val="00CB3EA1"/>
    <w:pPr>
      <w:tabs>
        <w:tab w:val="center" w:pos="4252"/>
        <w:tab w:val="right" w:pos="8504"/>
      </w:tabs>
      <w:snapToGrid w:val="0"/>
    </w:pPr>
  </w:style>
  <w:style w:type="character" w:customStyle="1" w:styleId="a7">
    <w:name w:val="ヘッダー (文字)"/>
    <w:basedOn w:val="a0"/>
    <w:link w:val="a6"/>
    <w:uiPriority w:val="99"/>
    <w:rsid w:val="00CB3EA1"/>
  </w:style>
  <w:style w:type="paragraph" w:styleId="a8">
    <w:name w:val="footer"/>
    <w:basedOn w:val="a"/>
    <w:link w:val="a9"/>
    <w:uiPriority w:val="99"/>
    <w:unhideWhenUsed/>
    <w:rsid w:val="00CB3EA1"/>
    <w:pPr>
      <w:tabs>
        <w:tab w:val="center" w:pos="4252"/>
        <w:tab w:val="right" w:pos="8504"/>
      </w:tabs>
      <w:snapToGrid w:val="0"/>
    </w:pPr>
  </w:style>
  <w:style w:type="character" w:customStyle="1" w:styleId="a9">
    <w:name w:val="フッター (文字)"/>
    <w:basedOn w:val="a0"/>
    <w:link w:val="a8"/>
    <w:uiPriority w:val="99"/>
    <w:rsid w:val="00CB3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CEB"/>
    <w:pPr>
      <w:ind w:leftChars="400" w:left="840"/>
    </w:pPr>
  </w:style>
  <w:style w:type="paragraph" w:styleId="a4">
    <w:name w:val="Balloon Text"/>
    <w:basedOn w:val="a"/>
    <w:link w:val="a5"/>
    <w:uiPriority w:val="99"/>
    <w:semiHidden/>
    <w:unhideWhenUsed/>
    <w:rsid w:val="00874F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4F9C"/>
    <w:rPr>
      <w:rFonts w:asciiTheme="majorHAnsi" w:eastAsiaTheme="majorEastAsia" w:hAnsiTheme="majorHAnsi" w:cstheme="majorBidi"/>
      <w:sz w:val="18"/>
      <w:szCs w:val="18"/>
    </w:rPr>
  </w:style>
  <w:style w:type="paragraph" w:styleId="a6">
    <w:name w:val="header"/>
    <w:basedOn w:val="a"/>
    <w:link w:val="a7"/>
    <w:uiPriority w:val="99"/>
    <w:unhideWhenUsed/>
    <w:rsid w:val="00CB3EA1"/>
    <w:pPr>
      <w:tabs>
        <w:tab w:val="center" w:pos="4252"/>
        <w:tab w:val="right" w:pos="8504"/>
      </w:tabs>
      <w:snapToGrid w:val="0"/>
    </w:pPr>
  </w:style>
  <w:style w:type="character" w:customStyle="1" w:styleId="a7">
    <w:name w:val="ヘッダー (文字)"/>
    <w:basedOn w:val="a0"/>
    <w:link w:val="a6"/>
    <w:uiPriority w:val="99"/>
    <w:rsid w:val="00CB3EA1"/>
  </w:style>
  <w:style w:type="paragraph" w:styleId="a8">
    <w:name w:val="footer"/>
    <w:basedOn w:val="a"/>
    <w:link w:val="a9"/>
    <w:uiPriority w:val="99"/>
    <w:unhideWhenUsed/>
    <w:rsid w:val="00CB3EA1"/>
    <w:pPr>
      <w:tabs>
        <w:tab w:val="center" w:pos="4252"/>
        <w:tab w:val="right" w:pos="8504"/>
      </w:tabs>
      <w:snapToGrid w:val="0"/>
    </w:pPr>
  </w:style>
  <w:style w:type="character" w:customStyle="1" w:styleId="a9">
    <w:name w:val="フッター (文字)"/>
    <w:basedOn w:val="a0"/>
    <w:link w:val="a8"/>
    <w:uiPriority w:val="99"/>
    <w:rsid w:val="00CB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3430">
      <w:bodyDiv w:val="1"/>
      <w:marLeft w:val="0"/>
      <w:marRight w:val="0"/>
      <w:marTop w:val="0"/>
      <w:marBottom w:val="0"/>
      <w:divBdr>
        <w:top w:val="none" w:sz="0" w:space="0" w:color="auto"/>
        <w:left w:val="none" w:sz="0" w:space="0" w:color="auto"/>
        <w:bottom w:val="none" w:sz="0" w:space="0" w:color="auto"/>
        <w:right w:val="none" w:sz="0" w:space="0" w:color="auto"/>
      </w:divBdr>
    </w:div>
    <w:div w:id="16325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D4CB-86B3-472F-9054-5259E070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2017-09-07T07:01:00Z</cp:lastPrinted>
  <dcterms:created xsi:type="dcterms:W3CDTF">2017-08-30T02:14:00Z</dcterms:created>
  <dcterms:modified xsi:type="dcterms:W3CDTF">2017-12-13T06:36:00Z</dcterms:modified>
</cp:coreProperties>
</file>