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354E" w14:textId="77777777" w:rsidR="00DC42C6" w:rsidRPr="00B85A0E" w:rsidRDefault="00C35614" w:rsidP="00C65DA4">
      <w:pPr>
        <w:autoSpaceDE w:val="0"/>
        <w:autoSpaceDN w:val="0"/>
        <w:spacing w:afterLines="50" w:after="189" w:line="320" w:lineRule="exact"/>
        <w:jc w:val="center"/>
        <w:rPr>
          <w:rFonts w:ascii="ＭＳ 明朝" w:hAnsi="Century" w:cs="ＭＳ 明朝"/>
          <w:color w:val="auto"/>
          <w:spacing w:val="6"/>
          <w:sz w:val="24"/>
          <w:szCs w:val="24"/>
        </w:rPr>
      </w:pPr>
      <w:r w:rsidRPr="00B85A0E">
        <w:rPr>
          <w:rFonts w:ascii="ＭＳ 明朝" w:hAnsi="Century" w:cs="ＭＳ 明朝" w:hint="eastAsia"/>
          <w:color w:val="auto"/>
          <w:spacing w:val="18"/>
          <w:sz w:val="24"/>
          <w:szCs w:val="24"/>
        </w:rPr>
        <w:t>佐々町</w:t>
      </w:r>
      <w:r w:rsidR="000911E7" w:rsidRPr="00B85A0E">
        <w:rPr>
          <w:rFonts w:ascii="ＭＳ 明朝" w:hAnsi="Century" w:cs="ＭＳ 明朝" w:hint="eastAsia"/>
          <w:color w:val="auto"/>
          <w:spacing w:val="18"/>
          <w:sz w:val="24"/>
          <w:szCs w:val="24"/>
        </w:rPr>
        <w:t>建設工事</w:t>
      </w:r>
      <w:r w:rsidR="00513C43" w:rsidRPr="00B85A0E">
        <w:rPr>
          <w:rFonts w:ascii="ＭＳ 明朝" w:hAnsi="Century" w:cs="ＭＳ 明朝" w:hint="eastAsia"/>
          <w:color w:val="auto"/>
          <w:spacing w:val="18"/>
          <w:sz w:val="24"/>
          <w:szCs w:val="24"/>
        </w:rPr>
        <w:t>請負契約</w:t>
      </w:r>
      <w:r w:rsidR="00513C43" w:rsidRPr="00B85A0E">
        <w:rPr>
          <w:rFonts w:ascii="ＭＳ 明朝" w:hAnsi="Century" w:cs="ＭＳ 明朝" w:hint="eastAsia"/>
          <w:color w:val="auto"/>
          <w:spacing w:val="6"/>
          <w:sz w:val="24"/>
          <w:szCs w:val="24"/>
        </w:rPr>
        <w:t>書</w:t>
      </w:r>
    </w:p>
    <w:p w14:paraId="2D28DD3C" w14:textId="77777777" w:rsidR="005C2AFD" w:rsidRPr="00B85A0E" w:rsidRDefault="005C2AFD" w:rsidP="001E1B9A">
      <w:pPr>
        <w:autoSpaceDE w:val="0"/>
        <w:autoSpaceDN w:val="0"/>
        <w:spacing w:line="320" w:lineRule="exact"/>
        <w:rPr>
          <w:rFonts w:ascii="ＭＳ 明朝" w:hAnsi="Century"/>
          <w:color w:val="auto"/>
          <w:sz w:val="22"/>
          <w:szCs w:val="22"/>
        </w:rPr>
      </w:pPr>
    </w:p>
    <w:p w14:paraId="13BC0FDB" w14:textId="77777777" w:rsidR="005C2AFD" w:rsidRPr="00B85A0E" w:rsidRDefault="005C2AFD" w:rsidP="005B2876">
      <w:pPr>
        <w:autoSpaceDE w:val="0"/>
        <w:autoSpaceDN w:val="0"/>
        <w:spacing w:line="320" w:lineRule="exact"/>
        <w:rPr>
          <w:rFonts w:cs="ＭＳ 明朝"/>
          <w:color w:val="auto"/>
          <w:sz w:val="22"/>
          <w:szCs w:val="22"/>
        </w:rPr>
      </w:pPr>
      <w:r w:rsidRPr="00B85A0E">
        <w:rPr>
          <w:rFonts w:cs="ＭＳ 明朝" w:hint="eastAsia"/>
          <w:color w:val="auto"/>
          <w:sz w:val="22"/>
          <w:szCs w:val="22"/>
        </w:rPr>
        <w:t xml:space="preserve">１　</w:t>
      </w:r>
      <w:r w:rsidR="00B84A36" w:rsidRPr="00B85A0E">
        <w:rPr>
          <w:rFonts w:cs="ＭＳ 明朝" w:hint="eastAsia"/>
          <w:color w:val="auto"/>
          <w:sz w:val="22"/>
          <w:szCs w:val="22"/>
        </w:rPr>
        <w:t>工</w:t>
      </w:r>
      <w:r w:rsidR="00B84A36" w:rsidRPr="00B85A0E">
        <w:rPr>
          <w:color w:val="auto"/>
          <w:sz w:val="22"/>
          <w:szCs w:val="22"/>
        </w:rPr>
        <w:t xml:space="preserve"> </w:t>
      </w:r>
      <w:r w:rsidR="00B84A36" w:rsidRPr="00B85A0E">
        <w:rPr>
          <w:rFonts w:cs="ＭＳ 明朝" w:hint="eastAsia"/>
          <w:color w:val="auto"/>
          <w:sz w:val="22"/>
          <w:szCs w:val="22"/>
        </w:rPr>
        <w:t>事</w:t>
      </w:r>
      <w:r w:rsidR="00B84A36" w:rsidRPr="00B85A0E">
        <w:rPr>
          <w:color w:val="auto"/>
          <w:sz w:val="22"/>
          <w:szCs w:val="22"/>
        </w:rPr>
        <w:t xml:space="preserve"> </w:t>
      </w:r>
      <w:r w:rsidR="00B84A36" w:rsidRPr="00B85A0E">
        <w:rPr>
          <w:rFonts w:cs="ＭＳ 明朝" w:hint="eastAsia"/>
          <w:color w:val="auto"/>
          <w:sz w:val="22"/>
          <w:szCs w:val="22"/>
        </w:rPr>
        <w:t>名</w:t>
      </w:r>
    </w:p>
    <w:p w14:paraId="30B8FBDB" w14:textId="77777777" w:rsidR="00850DF6" w:rsidRPr="00B85A0E" w:rsidRDefault="005C2AFD" w:rsidP="005B2876">
      <w:pPr>
        <w:autoSpaceDE w:val="0"/>
        <w:autoSpaceDN w:val="0"/>
        <w:spacing w:line="320" w:lineRule="exact"/>
        <w:rPr>
          <w:color w:val="auto"/>
          <w:sz w:val="22"/>
          <w:szCs w:val="22"/>
        </w:rPr>
      </w:pPr>
      <w:r w:rsidRPr="00B85A0E">
        <w:rPr>
          <w:rFonts w:cs="ＭＳ 明朝" w:hint="eastAsia"/>
          <w:color w:val="auto"/>
          <w:sz w:val="22"/>
          <w:szCs w:val="22"/>
        </w:rPr>
        <w:t>２　工事場所</w:t>
      </w:r>
    </w:p>
    <w:p w14:paraId="43A2DC59" w14:textId="77777777" w:rsidR="005C2AFD" w:rsidRPr="00B85A0E" w:rsidRDefault="005C2AFD" w:rsidP="005B2876">
      <w:pPr>
        <w:autoSpaceDE w:val="0"/>
        <w:autoSpaceDN w:val="0"/>
        <w:spacing w:line="320" w:lineRule="exact"/>
        <w:rPr>
          <w:rFonts w:ascii="ＭＳ 明朝" w:hAnsi="Century"/>
          <w:color w:val="auto"/>
          <w:sz w:val="22"/>
          <w:szCs w:val="22"/>
        </w:rPr>
      </w:pPr>
      <w:r w:rsidRPr="00B85A0E">
        <w:rPr>
          <w:rFonts w:cs="ＭＳ 明朝" w:hint="eastAsia"/>
          <w:color w:val="auto"/>
          <w:sz w:val="22"/>
          <w:szCs w:val="22"/>
        </w:rPr>
        <w:t xml:space="preserve">３　</w:t>
      </w:r>
      <w:r w:rsidR="00B84A36" w:rsidRPr="00B85A0E">
        <w:rPr>
          <w:rFonts w:cs="ＭＳ 明朝" w:hint="eastAsia"/>
          <w:color w:val="auto"/>
          <w:sz w:val="22"/>
          <w:szCs w:val="22"/>
        </w:rPr>
        <w:t>工　　期</w:t>
      </w:r>
      <w:r w:rsidR="00850DF6"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Pr="00B85A0E">
        <w:rPr>
          <w:rFonts w:cs="ＭＳ 明朝" w:hint="eastAsia"/>
          <w:color w:val="auto"/>
          <w:sz w:val="22"/>
          <w:szCs w:val="22"/>
        </w:rPr>
        <w:t>年　　月　　日から</w:t>
      </w:r>
    </w:p>
    <w:p w14:paraId="59EC095D" w14:textId="77777777" w:rsidR="00513C43" w:rsidRPr="00B85A0E" w:rsidRDefault="00850DF6" w:rsidP="005B2876">
      <w:pPr>
        <w:autoSpaceDE w:val="0"/>
        <w:autoSpaceDN w:val="0"/>
        <w:spacing w:line="320" w:lineRule="exact"/>
        <w:rPr>
          <w:color w:val="auto"/>
          <w:sz w:val="22"/>
          <w:szCs w:val="22"/>
        </w:rPr>
      </w:pPr>
      <w:r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005C2AFD" w:rsidRPr="00B85A0E">
        <w:rPr>
          <w:rFonts w:cs="ＭＳ 明朝" w:hint="eastAsia"/>
          <w:color w:val="auto"/>
          <w:sz w:val="22"/>
          <w:szCs w:val="22"/>
        </w:rPr>
        <w:t>年　　月　　日まで</w:t>
      </w:r>
    </w:p>
    <w:p w14:paraId="4F30161E" w14:textId="77777777" w:rsidR="009438CB" w:rsidRPr="00B85A0E" w:rsidRDefault="009438CB" w:rsidP="005B2876">
      <w:pPr>
        <w:autoSpaceDE w:val="0"/>
        <w:autoSpaceDN w:val="0"/>
        <w:spacing w:line="320" w:lineRule="exact"/>
        <w:rPr>
          <w:rFonts w:ascii="ＭＳ 明朝" w:hAnsi="Century"/>
          <w:color w:val="auto"/>
          <w:sz w:val="22"/>
          <w:szCs w:val="20"/>
        </w:rPr>
      </w:pPr>
      <w:r w:rsidRPr="00B85A0E">
        <w:rPr>
          <w:rFonts w:ascii="ＭＳ 明朝" w:hAnsi="Century" w:hint="eastAsia"/>
          <w:color w:val="auto"/>
          <w:sz w:val="22"/>
          <w:szCs w:val="20"/>
        </w:rPr>
        <w:t>４</w:t>
      </w:r>
      <w:r w:rsidRPr="00B85A0E">
        <w:rPr>
          <w:rFonts w:ascii="ＭＳ 明朝" w:hAnsi="ＭＳ 明朝" w:hint="eastAsia"/>
          <w:color w:val="auto"/>
          <w:sz w:val="22"/>
          <w:szCs w:val="20"/>
        </w:rPr>
        <w:t xml:space="preserve">　工事を施工しない日</w:t>
      </w:r>
    </w:p>
    <w:p w14:paraId="02CD54DE" w14:textId="77777777" w:rsidR="009438CB" w:rsidRPr="00B85A0E" w:rsidRDefault="009438CB" w:rsidP="005B2876">
      <w:pPr>
        <w:autoSpaceDE w:val="0"/>
        <w:autoSpaceDN w:val="0"/>
        <w:spacing w:line="320" w:lineRule="exact"/>
        <w:rPr>
          <w:rFonts w:ascii="ＭＳ 明朝" w:hAnsi="Century"/>
          <w:color w:val="auto"/>
          <w:sz w:val="22"/>
          <w:szCs w:val="22"/>
        </w:rPr>
      </w:pPr>
      <w:r w:rsidRPr="00B85A0E">
        <w:rPr>
          <w:rFonts w:ascii="ＭＳ 明朝" w:hAnsi="ＭＳ 明朝" w:hint="eastAsia"/>
          <w:color w:val="auto"/>
          <w:sz w:val="22"/>
          <w:szCs w:val="20"/>
        </w:rPr>
        <w:t xml:space="preserve">　　工事を施工しない時間帯</w:t>
      </w:r>
    </w:p>
    <w:p w14:paraId="1A3D8591" w14:textId="77777777" w:rsidR="005C2AFD" w:rsidRPr="00B85A0E" w:rsidRDefault="009438CB"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５</w:t>
      </w:r>
      <w:r w:rsidR="005C2AFD" w:rsidRPr="00B85A0E">
        <w:rPr>
          <w:rFonts w:ascii="ＭＳ 明朝" w:hAnsi="ＭＳ 明朝" w:cs="ＭＳ 明朝" w:hint="eastAsia"/>
          <w:color w:val="auto"/>
          <w:sz w:val="22"/>
          <w:szCs w:val="22"/>
        </w:rPr>
        <w:t xml:space="preserve">　請負代金額</w:t>
      </w:r>
    </w:p>
    <w:p w14:paraId="4539D901" w14:textId="77777777" w:rsidR="00850DF6" w:rsidRPr="00B85A0E" w:rsidRDefault="00850DF6"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5C2AFD" w:rsidRPr="00B85A0E">
        <w:rPr>
          <w:rFonts w:ascii="ＭＳ 明朝" w:hAnsi="ＭＳ 明朝" w:cs="ＭＳ 明朝" w:hint="eastAsia"/>
          <w:color w:val="auto"/>
          <w:sz w:val="22"/>
          <w:szCs w:val="22"/>
        </w:rPr>
        <w:t>（うち取引に係る消費税及び地方消費税の額　　　　　　　　　　　）</w:t>
      </w:r>
    </w:p>
    <w:p w14:paraId="5746D739" w14:textId="77777777" w:rsidR="005C2AFD" w:rsidRPr="00B85A0E" w:rsidRDefault="009438CB"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６</w:t>
      </w:r>
      <w:r w:rsidR="005C2AFD" w:rsidRPr="00B85A0E">
        <w:rPr>
          <w:rFonts w:ascii="ＭＳ 明朝" w:hAnsi="ＭＳ 明朝" w:cs="ＭＳ 明朝" w:hint="eastAsia"/>
          <w:color w:val="auto"/>
          <w:sz w:val="22"/>
          <w:szCs w:val="22"/>
        </w:rPr>
        <w:t xml:space="preserve">　契約保証金</w:t>
      </w:r>
    </w:p>
    <w:p w14:paraId="53BB9A12" w14:textId="77777777" w:rsidR="00336BA7" w:rsidRPr="00B85A0E" w:rsidRDefault="00336BA7"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hint="eastAsia"/>
          <w:color w:val="auto"/>
          <w:sz w:val="22"/>
          <w:szCs w:val="22"/>
        </w:rPr>
        <w:t xml:space="preserve">７　</w:t>
      </w:r>
      <w:r w:rsidRPr="00B85A0E">
        <w:rPr>
          <w:rFonts w:ascii="ＭＳ 明朝" w:hAnsi="ＭＳ 明朝" w:cs="ＭＳ 明朝" w:hint="eastAsia"/>
          <w:color w:val="auto"/>
          <w:sz w:val="22"/>
          <w:szCs w:val="22"/>
        </w:rPr>
        <w:t>建設発生土の搬出先等</w:t>
      </w:r>
    </w:p>
    <w:p w14:paraId="5F1281C0" w14:textId="77777777" w:rsidR="005B2876" w:rsidRPr="00B85A0E" w:rsidRDefault="00336BA7" w:rsidP="00E216EC">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 xml:space="preserve">　　この工事に伴い工事現場から建設発生土を搬出する予定である場合は、搬出先の名称及び所在地を特記仕様書に定める。</w:t>
      </w:r>
      <w:r w:rsidR="005B2876" w:rsidRPr="00B85A0E">
        <w:rPr>
          <w:rFonts w:ascii="ＭＳ 明朝" w:hAnsi="ＭＳ 明朝" w:cs="ＭＳ明朝" w:hint="eastAsia"/>
          <w:color w:val="auto"/>
          <w:sz w:val="22"/>
          <w:szCs w:val="22"/>
        </w:rPr>
        <w:t>なお、この工事が資源の有効な利用の促進に関する法律（平</w:t>
      </w:r>
    </w:p>
    <w:p w14:paraId="64087B17"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成３年法律第</w:t>
      </w:r>
      <w:r w:rsidRPr="00B85A0E">
        <w:rPr>
          <w:rFonts w:ascii="ＭＳ 明朝" w:hAnsi="ＭＳ 明朝" w:cs="ＭＳ明朝"/>
          <w:color w:val="auto"/>
          <w:sz w:val="22"/>
          <w:szCs w:val="22"/>
        </w:rPr>
        <w:t>48</w:t>
      </w:r>
      <w:r w:rsidRPr="00B85A0E">
        <w:rPr>
          <w:rFonts w:ascii="ＭＳ 明朝" w:hAnsi="ＭＳ 明朝" w:cs="ＭＳ明朝" w:hint="eastAsia"/>
          <w:color w:val="auto"/>
          <w:sz w:val="22"/>
          <w:szCs w:val="22"/>
        </w:rPr>
        <w:t>号）の規定により再生資源利用促進計画の作成を要する工事である場合は、</w:t>
      </w:r>
    </w:p>
    <w:p w14:paraId="3467011D"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受注者は、工事の施工前に発注者に再生資源利用促進計画を提出し、その内容を説明しなけ</w:t>
      </w:r>
    </w:p>
    <w:p w14:paraId="6EA2949E"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ればならず、工事の完成後に発注者から請求があったときは、その実施状況を発注者に報告</w:t>
      </w:r>
    </w:p>
    <w:p w14:paraId="6E2C5E7E" w14:textId="77777777" w:rsidR="00336BA7" w:rsidRPr="00B85A0E" w:rsidRDefault="005B2876" w:rsidP="00E216EC">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しなければならない。</w:t>
      </w:r>
    </w:p>
    <w:p w14:paraId="3731F399" w14:textId="77777777"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w:t>
      </w:r>
      <w:r w:rsidR="00395FAC" w:rsidRPr="00B85A0E">
        <w:rPr>
          <w:rFonts w:ascii="ＭＳ 明朝" w:hAnsi="ＭＳ 明朝"/>
          <w:color w:val="auto"/>
          <w:sz w:val="22"/>
          <w:szCs w:val="22"/>
        </w:rPr>
        <w:t xml:space="preserve">  </w:t>
      </w:r>
      <w:r w:rsidR="00395FAC" w:rsidRPr="00B85A0E">
        <w:rPr>
          <w:rFonts w:ascii="ＭＳ 明朝" w:hAnsi="ＭＳ 明朝" w:cs="ＭＳ 明朝" w:hint="eastAsia"/>
          <w:color w:val="auto"/>
          <w:sz w:val="22"/>
          <w:szCs w:val="22"/>
        </w:rPr>
        <w:t>解体工事に要する費用等　　　　別紙のとおり</w:t>
      </w:r>
    </w:p>
    <w:p w14:paraId="125AF6BF" w14:textId="77777777" w:rsidR="00395FAC" w:rsidRPr="00B85A0E" w:rsidRDefault="00395FAC" w:rsidP="005B2876">
      <w:pPr>
        <w:autoSpaceDE w:val="0"/>
        <w:autoSpaceDN w:val="0"/>
        <w:spacing w:line="320" w:lineRule="exact"/>
        <w:ind w:left="880" w:hangingChars="400" w:hanging="8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hint="eastAsia"/>
          <w:color w:val="auto"/>
          <w:sz w:val="22"/>
          <w:szCs w:val="22"/>
        </w:rPr>
        <w:t>建設工事</w:t>
      </w:r>
      <w:r w:rsidRPr="00B85A0E">
        <w:rPr>
          <w:rFonts w:ascii="ＭＳ 明朝" w:hAnsi="ＭＳ 明朝" w:cs="ＭＳ 明朝" w:hint="eastAsia"/>
          <w:color w:val="auto"/>
          <w:sz w:val="22"/>
          <w:szCs w:val="22"/>
        </w:rPr>
        <w:t>が、建設工事に係る資材の再資源化等に関する法律（平成</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104</w:t>
      </w:r>
      <w:r w:rsidRPr="00B85A0E">
        <w:rPr>
          <w:rFonts w:ascii="ＭＳ 明朝" w:hAnsi="ＭＳ 明朝" w:cs="ＭＳ 明朝" w:hint="eastAsia"/>
          <w:color w:val="auto"/>
          <w:sz w:val="22"/>
          <w:szCs w:val="22"/>
        </w:rPr>
        <w:t>号）第９</w:t>
      </w:r>
    </w:p>
    <w:p w14:paraId="46B8BFC6" w14:textId="77777777"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条第１項に規定する対象建設工事の場合は、（１）解体工事に関する費用、（２）再資源化</w:t>
      </w:r>
    </w:p>
    <w:p w14:paraId="38A1E639" w14:textId="77777777"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等に要する費用、（３）分別解体等の方法、（４）再資源化等をする施設の名称及び所在地</w:t>
      </w:r>
    </w:p>
    <w:p w14:paraId="3609E3A3" w14:textId="77777777" w:rsidR="00395FAC" w:rsidRPr="00B85A0E" w:rsidRDefault="00395FAC" w:rsidP="005B2876">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についてそれぞれ別紙に記入する。</w:t>
      </w:r>
    </w:p>
    <w:p w14:paraId="346EB045" w14:textId="77777777" w:rsidR="00395FAC" w:rsidRPr="00B85A0E" w:rsidRDefault="00D43CE1"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注：</w:t>
      </w:r>
      <w:r w:rsidR="00070BD6" w:rsidRPr="00B85A0E">
        <w:rPr>
          <w:rFonts w:ascii="ＭＳ 明朝" w:hAnsi="ＭＳ 明朝" w:cs="ＭＳ 明朝" w:hint="eastAsia"/>
          <w:color w:val="auto"/>
          <w:sz w:val="22"/>
          <w:szCs w:val="22"/>
        </w:rPr>
        <w:t>５</w:t>
      </w:r>
      <w:r w:rsidR="00395FAC" w:rsidRPr="00B85A0E">
        <w:rPr>
          <w:rFonts w:ascii="ＭＳ 明朝" w:hAnsi="ＭＳ 明朝" w:cs="ＭＳ 明朝" w:hint="eastAsia"/>
          <w:color w:val="auto"/>
          <w:sz w:val="22"/>
          <w:szCs w:val="22"/>
        </w:rPr>
        <w:t>の請負代金額には、（１）及び（２）に定める費用を含む。</w:t>
      </w:r>
    </w:p>
    <w:p w14:paraId="156D088F" w14:textId="77777777"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９</w:t>
      </w:r>
      <w:r w:rsidR="00395FAC" w:rsidRPr="00B85A0E">
        <w:rPr>
          <w:rFonts w:ascii="ＭＳ 明朝" w:hAnsi="ＭＳ 明朝" w:hint="eastAsia"/>
          <w:color w:val="auto"/>
          <w:sz w:val="22"/>
          <w:szCs w:val="22"/>
        </w:rPr>
        <w:t xml:space="preserve">　住宅建設瑕疵担保責任保険</w:t>
      </w:r>
    </w:p>
    <w:p w14:paraId="12EDFFFD" w14:textId="77777777"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2"/>
        </w:rPr>
        <w:t xml:space="preserve">　　特定住宅瑕疵担保責任の履行の確保等に関する法律（平成19年法律第66号）第２条第４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建設瑕疵負担割合を記載した書面を発注者に交付し、説明しなければならない。</w:t>
      </w:r>
    </w:p>
    <w:p w14:paraId="4F823C90" w14:textId="77777777"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525A4E3B" w14:textId="77777777" w:rsidR="00395FAC" w:rsidRPr="00B85A0E" w:rsidRDefault="00395FAC"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6D78192E" w14:textId="77777777" w:rsidR="00D43CE1" w:rsidRPr="00B85A0E" w:rsidRDefault="00D43CE1" w:rsidP="005B2876">
      <w:pPr>
        <w:autoSpaceDE w:val="0"/>
        <w:autoSpaceDN w:val="0"/>
        <w:spacing w:line="320" w:lineRule="exact"/>
        <w:ind w:left="220" w:hangingChars="100" w:hanging="220"/>
        <w:rPr>
          <w:rFonts w:ascii="ＭＳ 明朝" w:hAnsi="ＭＳ 明朝"/>
          <w:color w:val="auto"/>
          <w:sz w:val="22"/>
          <w:szCs w:val="22"/>
        </w:rPr>
      </w:pPr>
    </w:p>
    <w:p w14:paraId="336ADB32" w14:textId="77777777" w:rsidR="00395FAC" w:rsidRPr="00B85A0E" w:rsidRDefault="00C35614"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本契約の証として本書２</w:t>
      </w:r>
      <w:r w:rsidR="00395FAC" w:rsidRPr="00B85A0E">
        <w:rPr>
          <w:rFonts w:ascii="ＭＳ 明朝" w:hAnsi="ＭＳ 明朝" w:cs="ＭＳ 明朝" w:hint="eastAsia"/>
          <w:color w:val="auto"/>
          <w:sz w:val="22"/>
          <w:szCs w:val="22"/>
        </w:rPr>
        <w:t>通を作成し、</w:t>
      </w:r>
      <w:r w:rsidR="00395FAC" w:rsidRPr="00B85A0E">
        <w:rPr>
          <w:rFonts w:ascii="ＭＳ 明朝" w:hAnsi="ＭＳ 明朝" w:hint="eastAsia"/>
          <w:color w:val="auto"/>
          <w:sz w:val="22"/>
          <w:szCs w:val="22"/>
        </w:rPr>
        <w:t>発注者及び受注者が</w:t>
      </w:r>
      <w:r w:rsidR="00395FAC" w:rsidRPr="00B85A0E">
        <w:rPr>
          <w:rFonts w:ascii="ＭＳ 明朝" w:hAnsi="ＭＳ 明朝" w:cs="ＭＳ 明朝" w:hint="eastAsia"/>
          <w:color w:val="auto"/>
          <w:sz w:val="22"/>
          <w:szCs w:val="22"/>
        </w:rPr>
        <w:t>記名押印の上、各自１通を保有する。</w:t>
      </w:r>
    </w:p>
    <w:p w14:paraId="2567CCC8" w14:textId="77777777" w:rsidR="00DC42C6" w:rsidRPr="00B85A0E" w:rsidRDefault="00DC42C6" w:rsidP="005B2876">
      <w:pPr>
        <w:autoSpaceDE w:val="0"/>
        <w:autoSpaceDN w:val="0"/>
        <w:spacing w:line="320" w:lineRule="exact"/>
        <w:ind w:left="220" w:hangingChars="100" w:hanging="220"/>
        <w:rPr>
          <w:rFonts w:ascii="ＭＳ 明朝" w:hAnsi="ＭＳ 明朝" w:cs="ＭＳ 明朝"/>
          <w:color w:val="auto"/>
          <w:sz w:val="22"/>
          <w:szCs w:val="22"/>
        </w:rPr>
      </w:pPr>
    </w:p>
    <w:p w14:paraId="1A27D04D" w14:textId="77777777" w:rsidR="00395FAC" w:rsidRPr="00B85A0E" w:rsidRDefault="00395FAC" w:rsidP="005B2876">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 xml:space="preserve">年　　月　　日　　</w:t>
      </w:r>
    </w:p>
    <w:p w14:paraId="046EE3EE" w14:textId="77777777"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　注　者　　　住　所</w:t>
      </w:r>
      <w:r w:rsidR="00C35614" w:rsidRPr="00B85A0E">
        <w:rPr>
          <w:rFonts w:ascii="ＭＳ 明朝" w:hAnsi="ＭＳ 明朝" w:cs="ＭＳ 明朝" w:hint="eastAsia"/>
          <w:color w:val="auto"/>
          <w:sz w:val="22"/>
          <w:szCs w:val="22"/>
        </w:rPr>
        <w:t xml:space="preserve">　　長崎県北松浦郡佐々町本田原免１６８番地２</w:t>
      </w:r>
    </w:p>
    <w:p w14:paraId="6C8C6584" w14:textId="03B67064" w:rsidR="00362BCC" w:rsidRDefault="00395FAC"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r w:rsidR="000044AC" w:rsidRPr="00B85A0E">
        <w:rPr>
          <w:rFonts w:ascii="ＭＳ 明朝" w:hAnsi="ＭＳ 明朝" w:cs="ＭＳ 明朝" w:hint="eastAsia"/>
          <w:color w:val="auto"/>
          <w:sz w:val="22"/>
          <w:szCs w:val="22"/>
        </w:rPr>
        <w:t xml:space="preserve">佐々町　</w:t>
      </w:r>
      <w:r w:rsidR="00362BCC">
        <w:rPr>
          <w:rFonts w:ascii="ＭＳ 明朝" w:hAnsi="ＭＳ 明朝" w:cs="ＭＳ 明朝" w:hint="eastAsia"/>
          <w:color w:val="auto"/>
          <w:sz w:val="22"/>
          <w:szCs w:val="22"/>
        </w:rPr>
        <w:t>佐々町</w:t>
      </w:r>
      <w:r w:rsidR="004F7FA6">
        <w:rPr>
          <w:rFonts w:ascii="ＭＳ 明朝" w:hAnsi="ＭＳ 明朝" w:cs="ＭＳ 明朝" w:hint="eastAsia"/>
          <w:color w:val="auto"/>
          <w:sz w:val="22"/>
          <w:szCs w:val="22"/>
        </w:rPr>
        <w:t>長</w:t>
      </w:r>
      <w:r w:rsidR="00362BCC">
        <w:rPr>
          <w:rFonts w:ascii="ＭＳ 明朝" w:hAnsi="ＭＳ 明朝" w:cs="ＭＳ 明朝" w:hint="eastAsia"/>
          <w:color w:val="auto"/>
          <w:sz w:val="22"/>
          <w:szCs w:val="22"/>
        </w:rPr>
        <w:t>職務代理者</w:t>
      </w:r>
    </w:p>
    <w:p w14:paraId="2D2ADFA7" w14:textId="46E5F66A" w:rsidR="00395FAC" w:rsidRPr="00B85A0E" w:rsidRDefault="00362BCC" w:rsidP="00362BCC">
      <w:pPr>
        <w:autoSpaceDE w:val="0"/>
        <w:autoSpaceDN w:val="0"/>
        <w:spacing w:line="320" w:lineRule="exact"/>
        <w:ind w:firstLineChars="1600" w:firstLine="3520"/>
        <w:rPr>
          <w:rFonts w:ascii="ＭＳ 明朝" w:hAnsi="ＭＳ 明朝" w:cs="ＭＳ 明朝"/>
          <w:color w:val="auto"/>
          <w:sz w:val="22"/>
          <w:szCs w:val="22"/>
        </w:rPr>
      </w:pPr>
      <w:r>
        <w:rPr>
          <w:rFonts w:ascii="ＭＳ 明朝" w:hAnsi="ＭＳ 明朝" w:cs="ＭＳ 明朝" w:hint="eastAsia"/>
          <w:color w:val="auto"/>
          <w:sz w:val="22"/>
          <w:szCs w:val="22"/>
        </w:rPr>
        <w:t>佐々町総務理事　大平　弘明</w:t>
      </w:r>
    </w:p>
    <w:p w14:paraId="60D2DA5D" w14:textId="77777777" w:rsidR="00395FAC" w:rsidRPr="00B85A0E" w:rsidRDefault="00395FAC" w:rsidP="005B2876">
      <w:pPr>
        <w:autoSpaceDE w:val="0"/>
        <w:autoSpaceDN w:val="0"/>
        <w:spacing w:line="320" w:lineRule="exact"/>
        <w:rPr>
          <w:rFonts w:ascii="ＭＳ 明朝" w:hAnsi="ＭＳ 明朝"/>
          <w:color w:val="auto"/>
          <w:sz w:val="22"/>
          <w:szCs w:val="22"/>
        </w:rPr>
      </w:pPr>
    </w:p>
    <w:p w14:paraId="141013AE" w14:textId="77777777"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受　注　者　　　住　所</w:t>
      </w:r>
      <w:r w:rsidR="00C35614" w:rsidRPr="00B85A0E">
        <w:rPr>
          <w:rFonts w:ascii="ＭＳ 明朝" w:hAnsi="ＭＳ 明朝" w:cs="ＭＳ 明朝" w:hint="eastAsia"/>
          <w:color w:val="auto"/>
          <w:sz w:val="22"/>
          <w:szCs w:val="22"/>
        </w:rPr>
        <w:t xml:space="preserve">　　</w:t>
      </w:r>
    </w:p>
    <w:p w14:paraId="47CFB148" w14:textId="77777777" w:rsidR="00395FAC" w:rsidRPr="00B85A0E" w:rsidRDefault="00C35614"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p>
    <w:p w14:paraId="05D10468" w14:textId="77777777" w:rsidR="00F00DCF" w:rsidRPr="00B85A0E" w:rsidRDefault="00395FAC" w:rsidP="005B2876">
      <w:pPr>
        <w:autoSpaceDE w:val="0"/>
        <w:autoSpaceDN w:val="0"/>
        <w:spacing w:line="320" w:lineRule="exact"/>
        <w:ind w:leftChars="100" w:left="180" w:firstLineChars="4100" w:firstLine="9020"/>
        <w:rPr>
          <w:rFonts w:ascii="ＭＳ 明朝" w:hAnsi="ＭＳ 明朝"/>
          <w:color w:val="auto"/>
          <w:sz w:val="22"/>
          <w:szCs w:val="22"/>
        </w:rPr>
      </w:pPr>
      <w:r w:rsidRPr="00B85A0E">
        <w:rPr>
          <w:rFonts w:ascii="ＭＳ 明朝" w:hAnsi="ＭＳ 明朝"/>
          <w:color w:val="auto"/>
          <w:sz w:val="22"/>
          <w:szCs w:val="22"/>
        </w:rPr>
        <w:br w:type="page"/>
      </w:r>
      <w:r w:rsidR="00E413DD" w:rsidRPr="00B85A0E">
        <w:rPr>
          <w:rFonts w:ascii="ＭＳ 明朝" w:hAnsi="ＭＳ 明朝" w:hint="eastAsia"/>
          <w:color w:val="auto"/>
          <w:sz w:val="22"/>
          <w:szCs w:val="22"/>
        </w:rPr>
        <w:lastRenderedPageBreak/>
        <w:t xml:space="preserve">　</w:t>
      </w:r>
      <w:r w:rsidR="00F00DCF" w:rsidRPr="00B85A0E">
        <w:rPr>
          <w:rFonts w:ascii="ＭＳ 明朝" w:hAnsi="ＭＳ 明朝" w:cs="ＭＳ 明朝" w:hint="eastAsia"/>
          <w:color w:val="auto"/>
          <w:sz w:val="22"/>
          <w:szCs w:val="22"/>
        </w:rPr>
        <w:t>（総則）</w:t>
      </w:r>
    </w:p>
    <w:p w14:paraId="3EA2B6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34C29C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1BEB4D1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仮設、施工方法その他工事目的物を完成するために必要な一切の手段</w:t>
      </w:r>
      <w:r w:rsidRPr="00B85A0E">
        <w:rPr>
          <w:rFonts w:ascii="ＭＳ 明朝" w:hAnsi="ＭＳ 明朝" w:hint="eastAsia"/>
          <w:color w:val="auto"/>
          <w:sz w:val="22"/>
          <w:szCs w:val="22"/>
        </w:rPr>
        <w:t>（以下「施工方法等」という。）</w:t>
      </w:r>
      <w:r w:rsidRPr="00B85A0E">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14:paraId="2CF98C7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受注者は、この契約の履行に関して知り得た秘密を漏らしてはならない。</w:t>
      </w:r>
    </w:p>
    <w:p w14:paraId="7C8E1CD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5716C" w:rsidRPr="00B85A0E">
        <w:rPr>
          <w:rFonts w:hAnsi="ＭＳ 明朝" w:cs="ＭＳ 明朝" w:hint="eastAsia"/>
          <w:color w:val="auto"/>
          <w:sz w:val="21"/>
          <w:szCs w:val="20"/>
        </w:rPr>
        <w:t>催告、</w:t>
      </w:r>
      <w:r w:rsidRPr="00B85A0E">
        <w:rPr>
          <w:rFonts w:ascii="ＭＳ 明朝" w:hAnsi="ＭＳ 明朝" w:cs="ＭＳ 明朝" w:hint="eastAsia"/>
          <w:color w:val="auto"/>
          <w:sz w:val="22"/>
          <w:szCs w:val="22"/>
        </w:rPr>
        <w:t>請求、通知、報告、申出、承諾及び解除は、書面により行われなければならない。</w:t>
      </w:r>
    </w:p>
    <w:p w14:paraId="72F5A17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６　この契約の履行に関して発注者と受注者との間で用いる言語は、日本語とする。</w:t>
      </w:r>
    </w:p>
    <w:p w14:paraId="543F92E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この契約書に定める金銭の支払いに用いる通貨は、日本円とする。</w:t>
      </w:r>
    </w:p>
    <w:p w14:paraId="25F408A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B85A0E">
        <w:rPr>
          <w:rFonts w:ascii="ＭＳ 明朝" w:hAnsi="ＭＳ 明朝" w:cs="ＭＳ 明朝"/>
          <w:color w:val="auto"/>
          <w:sz w:val="22"/>
          <w:szCs w:val="22"/>
        </w:rPr>
        <w:t>51</w:t>
      </w:r>
      <w:r w:rsidRPr="00B85A0E">
        <w:rPr>
          <w:rFonts w:ascii="ＭＳ 明朝" w:hAnsi="ＭＳ 明朝" w:cs="ＭＳ 明朝" w:hint="eastAsia"/>
          <w:color w:val="auto"/>
          <w:sz w:val="22"/>
          <w:szCs w:val="22"/>
        </w:rPr>
        <w:t>号）に定めるものとする。</w:t>
      </w:r>
    </w:p>
    <w:p w14:paraId="1DFBD85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この契約書及び設計図書における期間の定めについては、民法（明治</w:t>
      </w:r>
      <w:r w:rsidRPr="00B85A0E">
        <w:rPr>
          <w:rFonts w:ascii="ＭＳ 明朝" w:hAnsi="ＭＳ 明朝" w:cs="ＭＳ 明朝"/>
          <w:color w:val="auto"/>
          <w:sz w:val="22"/>
          <w:szCs w:val="22"/>
        </w:rPr>
        <w:t>29</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89</w:t>
      </w:r>
      <w:r w:rsidRPr="00B85A0E">
        <w:rPr>
          <w:rFonts w:ascii="ＭＳ 明朝" w:hAnsi="ＭＳ 明朝" w:cs="ＭＳ 明朝" w:hint="eastAsia"/>
          <w:color w:val="auto"/>
          <w:sz w:val="22"/>
          <w:szCs w:val="22"/>
        </w:rPr>
        <w:t>号）及び商法（明治</w:t>
      </w:r>
      <w:r w:rsidRPr="00B85A0E">
        <w:rPr>
          <w:rFonts w:ascii="ＭＳ 明朝" w:hAnsi="ＭＳ 明朝" w:cs="ＭＳ 明朝"/>
          <w:color w:val="auto"/>
          <w:sz w:val="22"/>
          <w:szCs w:val="22"/>
        </w:rPr>
        <w:t>32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48</w:t>
      </w:r>
      <w:r w:rsidRPr="00B85A0E">
        <w:rPr>
          <w:rFonts w:ascii="ＭＳ 明朝" w:hAnsi="ＭＳ 明朝" w:cs="ＭＳ 明朝" w:hint="eastAsia"/>
          <w:color w:val="auto"/>
          <w:sz w:val="22"/>
          <w:szCs w:val="22"/>
        </w:rPr>
        <w:t>号）の定めるところによるものとする。</w:t>
      </w:r>
    </w:p>
    <w:p w14:paraId="61A833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この契約は、日本国の法令に準拠するものとする。</w:t>
      </w:r>
    </w:p>
    <w:p w14:paraId="0CC8415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14:paraId="79809C45"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55F7FD3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25B96A5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（関連工事の調整）</w:t>
      </w:r>
    </w:p>
    <w:p w14:paraId="55324DA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D9A74F"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9F4388D" w14:textId="77777777" w:rsidR="009A5EDF" w:rsidRPr="00B85A0E" w:rsidRDefault="00F00DCF" w:rsidP="00B1385C">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w:t>
      </w:r>
      <w:r w:rsidR="00045C1B" w:rsidRPr="00B85A0E">
        <w:rPr>
          <w:rFonts w:hAnsi="ＭＳ 明朝" w:cs="ＭＳ 明朝" w:hint="eastAsia"/>
          <w:color w:val="auto"/>
          <w:sz w:val="21"/>
          <w:szCs w:val="20"/>
        </w:rPr>
        <w:t>請負代金内訳書及び工程表</w:t>
      </w:r>
      <w:r w:rsidRPr="00B85A0E">
        <w:rPr>
          <w:rFonts w:ascii="ＭＳ 明朝" w:hAnsi="ＭＳ 明朝" w:cs="ＭＳ 明朝" w:hint="eastAsia"/>
          <w:color w:val="auto"/>
          <w:sz w:val="22"/>
          <w:szCs w:val="22"/>
        </w:rPr>
        <w:t>）</w:t>
      </w:r>
    </w:p>
    <w:p w14:paraId="792A2B32" w14:textId="77777777" w:rsidR="00F00DCF" w:rsidRPr="00B85A0E" w:rsidRDefault="009A5EDF" w:rsidP="009A5ED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第３条　受注者は、設計図書に基づいて請負代金内訳書（以下「内訳書」という。）を契約締結後30日以内に、計画工程表については、工期の始期の日から40日以内に、発注者に提出しなければならない。</w:t>
      </w:r>
    </w:p>
    <w:p w14:paraId="61C82349" w14:textId="77777777" w:rsidR="009D68A5"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２　</w:t>
      </w:r>
      <w:r w:rsidR="009D68A5" w:rsidRPr="00B85A0E">
        <w:rPr>
          <w:rFonts w:ascii="ＭＳ 明朝" w:hAnsi="ＭＳ 明朝" w:cs="ＭＳ 明朝" w:hint="eastAsia"/>
          <w:color w:val="auto"/>
          <w:sz w:val="22"/>
          <w:szCs w:val="22"/>
        </w:rPr>
        <w:t>内訳書には、健康保険、厚生年金保険及び雇用保険に係る法定福利費を明示するものとする。</w:t>
      </w:r>
    </w:p>
    <w:p w14:paraId="55FE86C1" w14:textId="77777777" w:rsidR="00F00DCF" w:rsidRPr="00B85A0E" w:rsidRDefault="009D68A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内訳書及び計画工程表は、発注者及び受注者を拘束するものではない。</w:t>
      </w:r>
    </w:p>
    <w:p w14:paraId="20846EC9"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139AD23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（契約の保証）</w:t>
      </w:r>
    </w:p>
    <w:p w14:paraId="358030F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第４条　受注者は、この契約の締結と同時に、次の各号のいずれかに掲げる保証を付さなければならない。ただし、第５号の場合においては、履行保証保険契約の締結後、直ちにその保</w:t>
      </w:r>
    </w:p>
    <w:p w14:paraId="11E48161"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険証券を発注者に寄託しなければならない。</w:t>
      </w:r>
    </w:p>
    <w:p w14:paraId="06441872" w14:textId="77777777" w:rsidR="009F7AA0" w:rsidRPr="00B85A0E"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7D6A7559" w14:textId="77777777" w:rsidR="00F00DCF" w:rsidRPr="00B85A0E" w:rsidRDefault="00F00DCF" w:rsidP="009F7AA0">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一　契約保証金の納付</w:t>
      </w:r>
    </w:p>
    <w:p w14:paraId="7824D06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契約保証金に代わる担保となる有価証券等の提供</w:t>
      </w:r>
    </w:p>
    <w:p w14:paraId="375C60BA"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B85A0E">
        <w:rPr>
          <w:rFonts w:ascii="ＭＳ 明朝" w:hAnsi="ＭＳ 明朝" w:cs="ＭＳ 明朝"/>
          <w:color w:val="auto"/>
          <w:sz w:val="22"/>
          <w:szCs w:val="22"/>
        </w:rPr>
        <w:t>27</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184</w:t>
      </w:r>
      <w:r w:rsidRPr="00B85A0E">
        <w:rPr>
          <w:rFonts w:ascii="ＭＳ 明朝" w:hAnsi="ＭＳ 明朝" w:cs="ＭＳ 明朝" w:hint="eastAsia"/>
          <w:color w:val="auto"/>
          <w:sz w:val="22"/>
          <w:szCs w:val="22"/>
        </w:rPr>
        <w:t>号）第２条第４項に規定する保証事業会社をいう。以下同じ。）の保証</w:t>
      </w:r>
    </w:p>
    <w:p w14:paraId="6DF7A0E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この契約による債務の履行を保証する公共工事履行保証証券による保証</w:t>
      </w:r>
    </w:p>
    <w:p w14:paraId="4FE495E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0F56E289"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前項の保証に係る契約保証金の額、保証金額又は保険金額（第</w:t>
      </w:r>
      <w:r w:rsidR="002A2B28" w:rsidRPr="00B85A0E">
        <w:rPr>
          <w:rFonts w:ascii="ＭＳ 明朝" w:hAnsi="ＭＳ 明朝" w:cs="ＭＳ 明朝" w:hint="eastAsia"/>
          <w:color w:val="auto"/>
          <w:sz w:val="22"/>
          <w:szCs w:val="22"/>
        </w:rPr>
        <w:t>５</w:t>
      </w:r>
      <w:r w:rsidRPr="00B85A0E">
        <w:rPr>
          <w:rFonts w:ascii="ＭＳ 明朝" w:hAnsi="ＭＳ 明朝" w:cs="ＭＳ 明朝" w:hint="eastAsia"/>
          <w:color w:val="auto"/>
          <w:sz w:val="22"/>
          <w:szCs w:val="22"/>
        </w:rPr>
        <w:t>項において「保証の額」という。）は、請負代金額の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分の１以上としなければならない。</w:t>
      </w:r>
    </w:p>
    <w:p w14:paraId="133D56AC" w14:textId="77777777" w:rsidR="00070BFE"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受注者が第１項第３号から第５号までのいずれかに掲げる保証を付す場合は、当該保証は第56条第３項各号に規定する者による契約の解除の場合についても保証するものでなければならない。</w:t>
      </w:r>
    </w:p>
    <w:p w14:paraId="3332C11A" w14:textId="77777777"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w:t>
      </w:r>
      <w:r w:rsidR="00F00DCF" w:rsidRPr="00B85A0E">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D26DA43" w14:textId="77777777"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w:t>
      </w:r>
      <w:r w:rsidR="00F00DCF" w:rsidRPr="00B85A0E">
        <w:rPr>
          <w:rFonts w:ascii="ＭＳ 明朝" w:hAnsi="ＭＳ 明朝" w:cs="ＭＳ 明朝" w:hint="eastAsia"/>
          <w:color w:val="auto"/>
          <w:sz w:val="22"/>
          <w:szCs w:val="22"/>
        </w:rPr>
        <w:t xml:space="preserve">　請負代金額の変更があった場合には、保証の額が変更後の請負代金の</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14:paraId="169011B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p>
    <w:p w14:paraId="30033C2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（権利義務の譲渡等）</w:t>
      </w:r>
    </w:p>
    <w:p w14:paraId="07271B8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0258CE56"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受注者は、工事目的物、工事材料（工場製品を含む。以下同じ。）のうち第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条第２項の規定による検査に合格したもの及び第</w:t>
      </w:r>
      <w:r w:rsidRPr="00B85A0E">
        <w:rPr>
          <w:rFonts w:ascii="ＭＳ 明朝" w:hAnsi="ＭＳ 明朝" w:cs="ＭＳ 明朝"/>
          <w:color w:val="auto"/>
          <w:sz w:val="22"/>
          <w:szCs w:val="22"/>
        </w:rPr>
        <w:t>3</w:t>
      </w:r>
      <w:r w:rsidR="00F0436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23F0721D" w14:textId="77777777" w:rsidR="00F04361" w:rsidRPr="00B85A0E" w:rsidRDefault="00F04361" w:rsidP="00F04361">
      <w:pPr>
        <w:autoSpaceDE w:val="0"/>
        <w:autoSpaceDN w:val="0"/>
        <w:spacing w:line="320" w:lineRule="exact"/>
        <w:ind w:left="220" w:hangingChars="100" w:hanging="220"/>
        <w:rPr>
          <w:color w:val="auto"/>
          <w:sz w:val="22"/>
          <w:szCs w:val="20"/>
        </w:rPr>
      </w:pPr>
      <w:r w:rsidRPr="00B85A0E">
        <w:rPr>
          <w:rFonts w:ascii="ＭＳ 明朝" w:hAnsi="ＭＳ 明朝" w:hint="eastAsia"/>
          <w:color w:val="auto"/>
          <w:sz w:val="22"/>
          <w:szCs w:val="20"/>
        </w:rPr>
        <w:t>３　受注者が前払金の使用や部分払等によってもなおこの契約の目的物に係る工事の施工に必要な資金が不足することを</w:t>
      </w:r>
      <w:r w:rsidRPr="00B85A0E">
        <w:rPr>
          <w:rFonts w:hint="eastAsia"/>
          <w:color w:val="auto"/>
          <w:sz w:val="22"/>
          <w:szCs w:val="20"/>
        </w:rPr>
        <w:t>疎明したときは、発注者は、特段の理由がある場合を除き、受注者の請負代金債権の譲渡について、第１項ただし書の承諾をしなければならない。</w:t>
      </w:r>
    </w:p>
    <w:p w14:paraId="5A569735" w14:textId="77777777" w:rsidR="00F04361" w:rsidRPr="00B85A0E" w:rsidRDefault="00F04361" w:rsidP="00F04361">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0"/>
        </w:rPr>
        <w:t>４　受注者は、前項の規定により、第１項ただし書の承諾を受けた場合は、請負代金債権の譲渡により得た資金をこの契約の目的物に係る工事の施工以外に使用してはならず、またその使途を</w:t>
      </w:r>
      <w:r w:rsidRPr="00B85A0E">
        <w:rPr>
          <w:rFonts w:hint="eastAsia"/>
          <w:color w:val="auto"/>
          <w:sz w:val="22"/>
          <w:szCs w:val="20"/>
        </w:rPr>
        <w:t>疎明する書類を発注者に提出しなければならない。</w:t>
      </w:r>
    </w:p>
    <w:p w14:paraId="46F3A079"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B60221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（一括委任又は一括下請負の禁止）</w:t>
      </w:r>
    </w:p>
    <w:p w14:paraId="0208A7E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211EBAD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2F3779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（下請負人の通知）</w:t>
      </w:r>
    </w:p>
    <w:p w14:paraId="4140D63E"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第７条　</w:t>
      </w:r>
      <w:r w:rsidR="00335E38" w:rsidRPr="00B85A0E">
        <w:rPr>
          <w:rFonts w:ascii="ＭＳ 明朝" w:hAnsi="ＭＳ 明朝" w:cs="ＭＳ 明朝" w:hint="eastAsia"/>
          <w:color w:val="auto"/>
          <w:sz w:val="22"/>
          <w:szCs w:val="22"/>
        </w:rPr>
        <w:t>発注者は、受注者に対して、下請負人の商号又は名称その他必要な事項の通知を請求することができる。</w:t>
      </w:r>
    </w:p>
    <w:p w14:paraId="6F67ED4D" w14:textId="77777777" w:rsidR="002A5106" w:rsidRPr="00B85A0E" w:rsidRDefault="002A5106" w:rsidP="00F00DCF">
      <w:pPr>
        <w:autoSpaceDE w:val="0"/>
        <w:autoSpaceDN w:val="0"/>
        <w:spacing w:line="320" w:lineRule="exact"/>
        <w:ind w:left="220" w:hangingChars="100" w:hanging="220"/>
        <w:rPr>
          <w:rFonts w:ascii="ＭＳ 明朝" w:hAnsi="ＭＳ 明朝" w:cs="ＭＳ 明朝"/>
          <w:color w:val="auto"/>
          <w:sz w:val="22"/>
          <w:szCs w:val="22"/>
        </w:rPr>
      </w:pPr>
    </w:p>
    <w:p w14:paraId="01078894" w14:textId="77777777" w:rsidR="00335E38" w:rsidRPr="00B85A0E" w:rsidRDefault="00335E38" w:rsidP="00335E38">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（下請負人の健康保険等加入義務等）</w:t>
      </w:r>
    </w:p>
    <w:p w14:paraId="190F54EF" w14:textId="77777777" w:rsidR="00E413DD"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第７条の２　受注者は、次</w:t>
      </w:r>
      <w:r w:rsidR="0020549A" w:rsidRPr="00B85A0E">
        <w:rPr>
          <w:rFonts w:ascii="ＭＳ 明朝" w:hAnsi="ＭＳ 明朝" w:cs="ＭＳ 明朝" w:hint="eastAsia"/>
          <w:color w:val="auto"/>
          <w:sz w:val="22"/>
          <w:szCs w:val="22"/>
        </w:rPr>
        <w:t>の各号</w:t>
      </w:r>
      <w:r w:rsidRPr="00B85A0E">
        <w:rPr>
          <w:rFonts w:ascii="ＭＳ 明朝" w:hAnsi="ＭＳ 明朝" w:cs="ＭＳ 明朝" w:hint="eastAsia"/>
          <w:color w:val="auto"/>
          <w:sz w:val="22"/>
          <w:szCs w:val="22"/>
        </w:rPr>
        <w:t>に掲げる届出をしていない建設業者（建設業法（昭和24年法律第100</w:t>
      </w:r>
      <w:r w:rsidR="00235664" w:rsidRPr="00B85A0E">
        <w:rPr>
          <w:rFonts w:ascii="ＭＳ 明朝" w:hAnsi="ＭＳ 明朝" w:cs="ＭＳ 明朝" w:hint="eastAsia"/>
          <w:color w:val="auto"/>
          <w:sz w:val="22"/>
          <w:szCs w:val="22"/>
        </w:rPr>
        <w:t>号）</w:t>
      </w:r>
      <w:r w:rsidRPr="00B85A0E">
        <w:rPr>
          <w:rFonts w:ascii="ＭＳ 明朝" w:hAnsi="ＭＳ 明朝" w:cs="ＭＳ 明朝" w:hint="eastAsia"/>
          <w:color w:val="auto"/>
          <w:sz w:val="22"/>
          <w:szCs w:val="22"/>
        </w:rPr>
        <w:t>第２条第３項に定める建設業者をいい、当該届出の義務がない者を除く。以下「社</w:t>
      </w:r>
    </w:p>
    <w:p w14:paraId="7C3A0D05" w14:textId="77777777" w:rsidR="00E413DD"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会保険等未加入建設業者」という。）を下請契約（受注者が直接締結する下請契約に限る。</w:t>
      </w:r>
    </w:p>
    <w:p w14:paraId="5A1266FF" w14:textId="77777777" w:rsidR="006B3659"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以下この条において同じ。）</w:t>
      </w:r>
      <w:r w:rsidR="00235664" w:rsidRPr="00B85A0E">
        <w:rPr>
          <w:rFonts w:ascii="ＭＳ 明朝" w:hAnsi="ＭＳ 明朝" w:cs="ＭＳ 明朝" w:hint="eastAsia"/>
          <w:color w:val="auto"/>
          <w:sz w:val="22"/>
          <w:szCs w:val="22"/>
        </w:rPr>
        <w:t>の</w:t>
      </w:r>
      <w:r w:rsidRPr="00B85A0E">
        <w:rPr>
          <w:rFonts w:ascii="ＭＳ 明朝" w:hAnsi="ＭＳ 明朝" w:cs="ＭＳ 明朝" w:hint="eastAsia"/>
          <w:color w:val="auto"/>
          <w:sz w:val="22"/>
          <w:szCs w:val="22"/>
        </w:rPr>
        <w:t>相手方としてはならない。</w:t>
      </w:r>
    </w:p>
    <w:p w14:paraId="0F0635B5" w14:textId="77777777" w:rsidR="009F7AA0"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7C4717E6" w14:textId="77777777" w:rsidR="006B3659" w:rsidRPr="00B85A0E" w:rsidRDefault="006B3659" w:rsidP="009F7AA0">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健康保険法（</w:t>
      </w:r>
      <w:r w:rsidR="00235664" w:rsidRPr="00B85A0E">
        <w:rPr>
          <w:rFonts w:ascii="ＭＳ 明朝" w:hAnsi="ＭＳ 明朝" w:cs="ＭＳ 明朝" w:hint="eastAsia"/>
          <w:color w:val="auto"/>
          <w:sz w:val="22"/>
          <w:szCs w:val="22"/>
        </w:rPr>
        <w:t>大正</w:t>
      </w:r>
      <w:r w:rsidRPr="00B85A0E">
        <w:rPr>
          <w:rFonts w:ascii="ＭＳ 明朝" w:hAnsi="ＭＳ 明朝" w:cs="ＭＳ 明朝" w:hint="eastAsia"/>
          <w:color w:val="auto"/>
          <w:sz w:val="22"/>
          <w:szCs w:val="22"/>
        </w:rPr>
        <w:t>11年法律第70号）第48条の規定による届出</w:t>
      </w:r>
    </w:p>
    <w:p w14:paraId="4E6CC6C5" w14:textId="77777777"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厚生年金保険法（昭和29年法律第115号）第27条の規定による届出</w:t>
      </w:r>
    </w:p>
    <w:p w14:paraId="3E1242EA" w14:textId="77777777"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雇用保険法（昭和49年法律第116号）第７条の規定による届出</w:t>
      </w:r>
    </w:p>
    <w:p w14:paraId="5D9DF28F" w14:textId="77777777" w:rsidR="006B3659" w:rsidRPr="00B85A0E" w:rsidRDefault="006B3659"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w:t>
      </w:r>
      <w:r w:rsidR="00301B60" w:rsidRPr="00B85A0E">
        <w:rPr>
          <w:rFonts w:ascii="ＭＳ 明朝" w:hAnsi="ＭＳ 明朝" w:cs="ＭＳ 明朝" w:hint="eastAsia"/>
          <w:color w:val="auto"/>
          <w:sz w:val="22"/>
          <w:szCs w:val="22"/>
        </w:rPr>
        <w:t>期間内に、当該社会保険等未加入建設業者が前項各号に掲げる届出をし、当該事実を確認することのできる書類（以下「確認書類」という。）を発注者に提出しなければならない。</w:t>
      </w:r>
    </w:p>
    <w:p w14:paraId="0F6F32D7"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37FE223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（特許権等の使用）</w:t>
      </w:r>
    </w:p>
    <w:p w14:paraId="2B7490F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1E9676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623001C7" w14:textId="77777777"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w:t>
      </w:r>
    </w:p>
    <w:p w14:paraId="66C10DB3" w14:textId="77777777" w:rsidR="005D17A9" w:rsidRPr="00B85A0E" w:rsidRDefault="003E0D2E" w:rsidP="005D17A9">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第９条　発注者は、監督</w:t>
      </w:r>
      <w:r w:rsidR="00F00DCF" w:rsidRPr="00B85A0E">
        <w:rPr>
          <w:rFonts w:ascii="ＭＳ 明朝" w:hAnsi="ＭＳ 明朝" w:cs="ＭＳ 明朝" w:hint="eastAsia"/>
          <w:color w:val="auto"/>
          <w:sz w:val="22"/>
          <w:szCs w:val="22"/>
        </w:rPr>
        <w:t>員</w:t>
      </w:r>
      <w:r w:rsidRPr="00B85A0E">
        <w:rPr>
          <w:rFonts w:ascii="ＭＳ 明朝" w:hAnsi="ＭＳ 明朝" w:cs="ＭＳ 明朝" w:hint="eastAsia"/>
          <w:color w:val="auto"/>
          <w:sz w:val="22"/>
          <w:szCs w:val="22"/>
        </w:rPr>
        <w:t>を定めたときは、その氏名を受注者に通知しなければならない。監督</w:t>
      </w:r>
      <w:r w:rsidR="00F00DCF" w:rsidRPr="00B85A0E">
        <w:rPr>
          <w:rFonts w:ascii="ＭＳ 明朝" w:hAnsi="ＭＳ 明朝" w:cs="ＭＳ 明朝" w:hint="eastAsia"/>
          <w:color w:val="auto"/>
          <w:sz w:val="22"/>
          <w:szCs w:val="22"/>
        </w:rPr>
        <w:t>員を変更したときも同様とする。</w:t>
      </w:r>
    </w:p>
    <w:p w14:paraId="17378723"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員は、この契約書の他の条項に定めるもの及びこの契約書</w:t>
      </w:r>
      <w:r w:rsidRPr="00B85A0E">
        <w:rPr>
          <w:rFonts w:ascii="ＭＳ 明朝" w:hAnsi="ＭＳ 明朝" w:cs="ＭＳ 明朝" w:hint="eastAsia"/>
          <w:color w:val="auto"/>
          <w:sz w:val="22"/>
          <w:szCs w:val="22"/>
        </w:rPr>
        <w:t>に基づく発注者の権限とされる事項のうち発注者が必要と認めて監督</w:t>
      </w:r>
      <w:r w:rsidR="00F00DCF" w:rsidRPr="00B85A0E">
        <w:rPr>
          <w:rFonts w:ascii="ＭＳ 明朝" w:hAnsi="ＭＳ 明朝" w:cs="ＭＳ 明朝" w:hint="eastAsia"/>
          <w:color w:val="auto"/>
          <w:sz w:val="22"/>
          <w:szCs w:val="22"/>
        </w:rPr>
        <w:t>員に委任したもののほか、設計図書に定めるところにより、次に掲げる権限を有する。</w:t>
      </w:r>
    </w:p>
    <w:p w14:paraId="48480DE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p w14:paraId="0F4A15A3"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14:paraId="282CC2F7"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設計図書に基づく工程の管理、立会</w:t>
      </w:r>
      <w:r w:rsidR="00100EB1"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、工事の施工の状況の検査又は工事材料の試験若しくは検査（確認を含む。）</w:t>
      </w:r>
    </w:p>
    <w:p w14:paraId="584052C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関連する２以上の工事における工程等の調整</w:t>
      </w:r>
    </w:p>
    <w:p w14:paraId="36B455FD" w14:textId="77777777" w:rsidR="00F00DCF" w:rsidRPr="00B85A0E" w:rsidRDefault="00B237B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発注者は、１</w:t>
      </w:r>
      <w:r w:rsidR="00F00DCF" w:rsidRPr="00B85A0E">
        <w:rPr>
          <w:rFonts w:ascii="ＭＳ 明朝" w:hAnsi="ＭＳ 明朝" w:cs="ＭＳ 明朝" w:hint="eastAsia"/>
          <w:color w:val="auto"/>
          <w:sz w:val="22"/>
          <w:szCs w:val="22"/>
        </w:rPr>
        <w:t>名以上の監督</w:t>
      </w:r>
      <w:r w:rsidR="003E0D2E" w:rsidRPr="00B85A0E">
        <w:rPr>
          <w:rFonts w:ascii="ＭＳ 明朝" w:hAnsi="ＭＳ 明朝" w:cs="ＭＳ 明朝" w:hint="eastAsia"/>
          <w:color w:val="auto"/>
          <w:sz w:val="22"/>
          <w:szCs w:val="22"/>
        </w:rPr>
        <w:t>員を置き、前項の権限を分担させたときにあってはそれぞれの監督員の有する権限の内容を、監督</w:t>
      </w:r>
      <w:r w:rsidR="00F00DCF" w:rsidRPr="00B85A0E">
        <w:rPr>
          <w:rFonts w:ascii="ＭＳ 明朝" w:hAnsi="ＭＳ 明朝" w:cs="ＭＳ 明朝" w:hint="eastAsia"/>
          <w:color w:val="auto"/>
          <w:sz w:val="22"/>
          <w:szCs w:val="22"/>
        </w:rPr>
        <w:t>員にこの契約書に基づく発注者の権限の一部を委任したときにあっては当該委任した権限の内容を、受注者に通知しなければならない。</w:t>
      </w:r>
    </w:p>
    <w:p w14:paraId="3F539F81"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第２項の規定に基づく監督</w:t>
      </w:r>
      <w:r w:rsidR="00F00DCF" w:rsidRPr="00B85A0E">
        <w:rPr>
          <w:rFonts w:ascii="ＭＳ 明朝" w:hAnsi="ＭＳ 明朝" w:cs="ＭＳ 明朝" w:hint="eastAsia"/>
          <w:color w:val="auto"/>
          <w:sz w:val="22"/>
          <w:szCs w:val="22"/>
        </w:rPr>
        <w:t>員の権限の行使は、原則として、書面により行わなければならない。</w:t>
      </w:r>
    </w:p>
    <w:p w14:paraId="061AF4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D7C91" w:rsidRPr="00B85A0E">
        <w:rPr>
          <w:rFonts w:ascii="ＭＳ 明朝" w:hAnsi="ＭＳ 明朝" w:cs="ＭＳ 明朝" w:hint="eastAsia"/>
          <w:color w:val="auto"/>
          <w:sz w:val="22"/>
          <w:szCs w:val="22"/>
        </w:rPr>
        <w:t>催告、</w:t>
      </w:r>
      <w:r w:rsidRPr="00B85A0E">
        <w:rPr>
          <w:rFonts w:ascii="ＭＳ 明朝" w:hAnsi="ＭＳ 明朝" w:cs="ＭＳ 明朝" w:hint="eastAsia"/>
          <w:color w:val="auto"/>
          <w:sz w:val="22"/>
          <w:szCs w:val="22"/>
        </w:rPr>
        <w:t>請求、通知、報告、</w:t>
      </w:r>
      <w:r w:rsidR="003E0D2E" w:rsidRPr="00B85A0E">
        <w:rPr>
          <w:rFonts w:ascii="ＭＳ 明朝" w:hAnsi="ＭＳ 明朝" w:cs="ＭＳ 明朝" w:hint="eastAsia"/>
          <w:color w:val="auto"/>
          <w:sz w:val="22"/>
          <w:szCs w:val="22"/>
        </w:rPr>
        <w:t>申出、承諾及び解除については、設計図書に定めるものを除き、監督</w:t>
      </w:r>
      <w:r w:rsidRPr="00B85A0E">
        <w:rPr>
          <w:rFonts w:ascii="ＭＳ 明朝" w:hAnsi="ＭＳ 明朝" w:cs="ＭＳ 明朝" w:hint="eastAsia"/>
          <w:color w:val="auto"/>
          <w:sz w:val="22"/>
          <w:szCs w:val="22"/>
        </w:rPr>
        <w:t>員を経由して行うものとする。この場合に</w:t>
      </w:r>
      <w:r w:rsidR="003E0D2E" w:rsidRPr="00B85A0E">
        <w:rPr>
          <w:rFonts w:ascii="ＭＳ 明朝" w:hAnsi="ＭＳ 明朝" w:cs="ＭＳ 明朝" w:hint="eastAsia"/>
          <w:color w:val="auto"/>
          <w:sz w:val="22"/>
          <w:szCs w:val="22"/>
        </w:rPr>
        <w:t>おいては、監督</w:t>
      </w:r>
      <w:r w:rsidRPr="00B85A0E">
        <w:rPr>
          <w:rFonts w:ascii="ＭＳ 明朝" w:hAnsi="ＭＳ 明朝" w:cs="ＭＳ 明朝" w:hint="eastAsia"/>
          <w:color w:val="auto"/>
          <w:sz w:val="22"/>
          <w:szCs w:val="22"/>
        </w:rPr>
        <w:t>員に到達した日をもって発注者に到達したものとみなす。</w:t>
      </w:r>
    </w:p>
    <w:p w14:paraId="5321B347"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EE7852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（現場代理人及び主任技術者等）</w:t>
      </w:r>
    </w:p>
    <w:p w14:paraId="22EC2B9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条　受注者は、現場代理人、主任技術者</w:t>
      </w:r>
      <w:r w:rsidR="0043620F" w:rsidRPr="00B85A0E">
        <w:rPr>
          <w:rFonts w:ascii="ＭＳ 明朝" w:hAnsi="ＭＳ 明朝" w:cs="ＭＳ 明朝" w:hint="eastAsia"/>
          <w:color w:val="auto"/>
          <w:sz w:val="22"/>
        </w:rPr>
        <w:t>等（主任技術者、監理技術者及び監理技術者補佐（建設業法第</w:t>
      </w:r>
      <w:r w:rsidR="0043620F" w:rsidRPr="00B85A0E">
        <w:rPr>
          <w:rFonts w:ascii="ＭＳ 明朝" w:hAnsi="ＭＳ 明朝" w:cs="ＭＳ 明朝"/>
          <w:color w:val="auto"/>
          <w:sz w:val="22"/>
        </w:rPr>
        <w:t>26</w:t>
      </w:r>
      <w:r w:rsidR="0043620F" w:rsidRPr="00B85A0E">
        <w:rPr>
          <w:rFonts w:ascii="ＭＳ 明朝" w:hAnsi="ＭＳ 明朝" w:cs="ＭＳ 明朝" w:hint="eastAsia"/>
          <w:color w:val="auto"/>
          <w:sz w:val="22"/>
        </w:rPr>
        <w:t>条第３項ただし書に規定する者をいう。）以下同じ。）</w:t>
      </w:r>
      <w:r w:rsidRPr="00B85A0E">
        <w:rPr>
          <w:rFonts w:ascii="ＭＳ 明朝" w:hAnsi="ＭＳ 明朝" w:cs="ＭＳ 明朝" w:hint="eastAsia"/>
          <w:color w:val="auto"/>
          <w:sz w:val="22"/>
          <w:szCs w:val="22"/>
        </w:rPr>
        <w:t>及び専門技術者（建</w:t>
      </w:r>
    </w:p>
    <w:p w14:paraId="59522F4D" w14:textId="77777777" w:rsidR="00E413DD"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w:t>
      </w:r>
    </w:p>
    <w:p w14:paraId="40ED942F"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これらの者を変更したときも同様とする。</w:t>
      </w:r>
    </w:p>
    <w:p w14:paraId="755AA889"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32008B5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条第２項の規定に該当する場合には、前項中「主任技術者」とあるのは「監理技術者」とするものとする。</w:t>
      </w:r>
    </w:p>
    <w:p w14:paraId="59EDDD3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43620F" w:rsidRPr="00B85A0E">
        <w:rPr>
          <w:rFonts w:ascii="ＭＳ 明朝" w:hAnsi="ＭＳ 明朝" w:cs="ＭＳ 明朝" w:hint="eastAsia"/>
          <w:color w:val="auto"/>
          <w:sz w:val="22"/>
        </w:rPr>
        <w:t>（監理技術者補佐を設置する場合を除く。）</w:t>
      </w:r>
      <w:r w:rsidRPr="00B85A0E">
        <w:rPr>
          <w:rFonts w:ascii="ＭＳ 明朝" w:hAnsi="ＭＳ 明朝" w:cs="ＭＳ 明朝" w:hint="eastAsia"/>
          <w:color w:val="auto"/>
          <w:sz w:val="22"/>
          <w:szCs w:val="22"/>
        </w:rPr>
        <w:t>ものとし、監理技術者にあっては、監理技術者資格者証の交付を受けている者としなければならない。</w:t>
      </w:r>
    </w:p>
    <w:p w14:paraId="154CA708"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38B090C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8AF2F4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23B6BDB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現場代理人、主任技術者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及び専門技術者は、これを兼ねることができる。</w:t>
      </w:r>
    </w:p>
    <w:p w14:paraId="349820E5"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B32B2C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（履行報告）</w:t>
      </w:r>
    </w:p>
    <w:p w14:paraId="73006D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7274D994" w14:textId="77777777" w:rsidR="005D17A9" w:rsidRPr="00B85A0E" w:rsidRDefault="005D17A9" w:rsidP="00F00DCF">
      <w:pPr>
        <w:autoSpaceDE w:val="0"/>
        <w:autoSpaceDN w:val="0"/>
        <w:spacing w:line="320" w:lineRule="exact"/>
        <w:rPr>
          <w:rFonts w:ascii="ＭＳ 明朝" w:hAnsi="ＭＳ 明朝"/>
          <w:color w:val="auto"/>
          <w:sz w:val="22"/>
          <w:szCs w:val="22"/>
        </w:rPr>
      </w:pPr>
    </w:p>
    <w:p w14:paraId="07CBF12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（工事関係者に関する措置請求）</w:t>
      </w:r>
    </w:p>
    <w:p w14:paraId="35EE949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　発注者は、現場代理人がその職務（主任技術者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1CC8677D"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発注者又は監督</w:t>
      </w:r>
      <w:r w:rsidR="00F00DCF" w:rsidRPr="00B85A0E">
        <w:rPr>
          <w:rFonts w:ascii="ＭＳ 明朝" w:hAnsi="ＭＳ 明朝" w:cs="ＭＳ 明朝" w:hint="eastAsia"/>
          <w:color w:val="auto"/>
          <w:sz w:val="22"/>
          <w:szCs w:val="22"/>
        </w:rPr>
        <w:t>員は、主任技術者</w:t>
      </w:r>
      <w:r w:rsidR="0043620F" w:rsidRPr="00B85A0E">
        <w:rPr>
          <w:rFonts w:ascii="ＭＳ 明朝" w:hAnsi="ＭＳ 明朝" w:cs="ＭＳ 明朝" w:hint="eastAsia"/>
          <w:color w:val="auto"/>
          <w:sz w:val="22"/>
          <w:szCs w:val="22"/>
        </w:rPr>
        <w:t>等</w:t>
      </w:r>
      <w:r w:rsidR="00F00DCF" w:rsidRPr="00B85A0E">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36E41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日以内に発注者に通知しなければならない。</w:t>
      </w:r>
    </w:p>
    <w:p w14:paraId="07D8998D"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受注者は、監督</w:t>
      </w:r>
      <w:r w:rsidR="00F00DCF" w:rsidRPr="00B85A0E">
        <w:rPr>
          <w:rFonts w:ascii="ＭＳ 明朝" w:hAnsi="ＭＳ 明朝" w:cs="ＭＳ 明朝" w:hint="eastAsia"/>
          <w:color w:val="auto"/>
          <w:sz w:val="22"/>
          <w:szCs w:val="22"/>
        </w:rPr>
        <w:t>員がその職務の執行につき著しく不適当と認められるときは、発注者に対して、その理由を明示した書面により、必要な措置をとるべきことを請求することができる。</w:t>
      </w:r>
    </w:p>
    <w:p w14:paraId="1B87783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日以内に受注者に通知しなければならない。</w:t>
      </w:r>
    </w:p>
    <w:p w14:paraId="371C709C"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918F03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（工事材料の品質及び検査等）</w:t>
      </w:r>
    </w:p>
    <w:p w14:paraId="2CC3EB6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732BD46B" w14:textId="77777777" w:rsidR="00E413DD" w:rsidRPr="00B85A0E" w:rsidRDefault="003E0D2E"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員の検査（確認を含む。以下この条において同じ。）を受けて使用すべきものと指定された工事材料については、当該検査に合格したものを使用し</w:t>
      </w:r>
    </w:p>
    <w:p w14:paraId="7380F791" w14:textId="77777777"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なければならない。この場合において、当該検査に直接要する費用は、受注者の負担とする。</w:t>
      </w:r>
    </w:p>
    <w:p w14:paraId="35A668B1"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4C0B213F"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62074AA5"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員は、受注者から前項の検査を請求されたときは、請求を受けた日から７日以内に応じなければならない。</w:t>
      </w:r>
    </w:p>
    <w:p w14:paraId="4CC79733"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４　</w:t>
      </w:r>
      <w:r w:rsidR="00383CB5" w:rsidRPr="00B85A0E">
        <w:rPr>
          <w:rFonts w:ascii="ＭＳ 明朝" w:hAnsi="ＭＳ 明朝" w:cs="ＭＳ 明朝" w:hint="eastAsia"/>
          <w:color w:val="auto"/>
          <w:sz w:val="22"/>
          <w:szCs w:val="22"/>
        </w:rPr>
        <w:t>受注者は、工事現場内に搬入した工事材料を、監督員の承諾を受けないで工事現場外に搬出してはならない。</w:t>
      </w:r>
    </w:p>
    <w:p w14:paraId="200051A7" w14:textId="77777777" w:rsidR="00F00DCF" w:rsidRPr="00B85A0E" w:rsidRDefault="00383CB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受注者は、前項の規定にかかわらず、第２項の検査の結果、不合格と決定された工事材料については、当該決定を受けた日から７日以内に工事現場外に搬出しなければならない。</w:t>
      </w:r>
    </w:p>
    <w:p w14:paraId="47492A24"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CE282F0" w14:textId="77777777"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員の立会い及び工事記録の整備等）</w:t>
      </w:r>
    </w:p>
    <w:p w14:paraId="78C625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14</w:t>
      </w:r>
      <w:r w:rsidR="003E0D2E" w:rsidRPr="00B85A0E">
        <w:rPr>
          <w:rFonts w:ascii="ＭＳ 明朝" w:hAnsi="ＭＳ 明朝" w:cs="ＭＳ 明朝" w:hint="eastAsia"/>
          <w:color w:val="auto"/>
          <w:sz w:val="22"/>
          <w:szCs w:val="22"/>
        </w:rPr>
        <w:t>条　受注者は、設計図書において監督</w:t>
      </w:r>
      <w:r w:rsidRPr="00B85A0E">
        <w:rPr>
          <w:rFonts w:ascii="ＭＳ 明朝" w:hAnsi="ＭＳ 明朝" w:cs="ＭＳ 明朝" w:hint="eastAsia"/>
          <w:color w:val="auto"/>
          <w:sz w:val="22"/>
          <w:szCs w:val="22"/>
        </w:rPr>
        <w:t>員の立会</w:t>
      </w:r>
      <w:r w:rsidR="00CE4708"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の上調合し、又は調合について見本検査を受けるものと指定された工事材料については、当該立会</w:t>
      </w:r>
      <w:r w:rsidR="00C473A5"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を受けて調合し、又は当該見本検査に合格したものを使用しなければならない。</w:t>
      </w:r>
    </w:p>
    <w:p w14:paraId="649B6F6E"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員の立会いの上施工するものと指定された工事については、当該立会いを受けて施工しなければならない。</w:t>
      </w:r>
    </w:p>
    <w:p w14:paraId="3A0ECDA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w:t>
      </w:r>
      <w:r w:rsidR="003E0D2E" w:rsidRPr="00B85A0E">
        <w:rPr>
          <w:rFonts w:ascii="ＭＳ 明朝" w:hAnsi="ＭＳ 明朝" w:cs="ＭＳ 明朝" w:hint="eastAsia"/>
          <w:color w:val="auto"/>
          <w:sz w:val="22"/>
          <w:szCs w:val="22"/>
        </w:rPr>
        <w:t>定めるところにより、当該見本又は工事写真等の記録を整備し、監督</w:t>
      </w:r>
      <w:r w:rsidRPr="00B85A0E">
        <w:rPr>
          <w:rFonts w:ascii="ＭＳ 明朝" w:hAnsi="ＭＳ 明朝" w:cs="ＭＳ 明朝" w:hint="eastAsia"/>
          <w:color w:val="auto"/>
          <w:sz w:val="22"/>
          <w:szCs w:val="22"/>
        </w:rPr>
        <w:t>員の請求があったときは、当該請求を受けた日から７日以内に提出しなければならない。</w:t>
      </w:r>
    </w:p>
    <w:p w14:paraId="64F4D284"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監督</w:t>
      </w:r>
      <w:r w:rsidR="00F00DCF" w:rsidRPr="00B85A0E">
        <w:rPr>
          <w:rFonts w:ascii="ＭＳ 明朝" w:hAnsi="ＭＳ 明朝" w:cs="ＭＳ 明朝" w:hint="eastAsia"/>
          <w:color w:val="auto"/>
          <w:sz w:val="22"/>
          <w:szCs w:val="22"/>
        </w:rPr>
        <w:t>員は、受注者から第１項又は第２項の立会い又は見本検査を請求されたときは、当該請求を受けた日から７日以内に応じなければならない。</w:t>
      </w:r>
    </w:p>
    <w:p w14:paraId="1F3CF10A"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前項の場合において、監督</w:t>
      </w:r>
      <w:r w:rsidR="00F00DCF" w:rsidRPr="00B85A0E">
        <w:rPr>
          <w:rFonts w:ascii="ＭＳ 明朝" w:hAnsi="ＭＳ 明朝" w:cs="ＭＳ 明朝" w:hint="eastAsia"/>
          <w:color w:val="auto"/>
          <w:sz w:val="22"/>
          <w:szCs w:val="22"/>
        </w:rPr>
        <w:t>員が正当な理由なく受注者の請求に７日以内に</w:t>
      </w:r>
      <w:r w:rsidRPr="00B85A0E">
        <w:rPr>
          <w:rFonts w:ascii="ＭＳ 明朝" w:hAnsi="ＭＳ 明朝" w:cs="ＭＳ 明朝" w:hint="eastAsia"/>
          <w:color w:val="auto"/>
          <w:sz w:val="22"/>
          <w:szCs w:val="22"/>
        </w:rPr>
        <w:t>応じないため、その後の工程に支障をきたすときは、受注者は、監督</w:t>
      </w:r>
      <w:r w:rsidR="00F00DCF" w:rsidRPr="00B85A0E">
        <w:rPr>
          <w:rFonts w:ascii="ＭＳ 明朝" w:hAnsi="ＭＳ 明朝" w:cs="ＭＳ 明朝" w:hint="eastAsia"/>
          <w:color w:val="auto"/>
          <w:sz w:val="22"/>
          <w:szCs w:val="22"/>
        </w:rPr>
        <w:t>員に通知した上、当該立会い又は見本検査を受けることなく、工事材料を調合して使用し、又は工事を施工することができる。この場合において、受注者は、当該工事材料の調合又は当該工事の施工を</w:t>
      </w:r>
      <w:r w:rsidRPr="00B85A0E">
        <w:rPr>
          <w:rFonts w:ascii="ＭＳ 明朝" w:hAnsi="ＭＳ 明朝" w:cs="ＭＳ 明朝" w:hint="eastAsia"/>
          <w:color w:val="auto"/>
          <w:sz w:val="22"/>
          <w:szCs w:val="22"/>
        </w:rPr>
        <w:t>適切に行ったことを証する見本又は工事写真等の記録を整備し、監督</w:t>
      </w:r>
      <w:r w:rsidR="00F00DCF" w:rsidRPr="00B85A0E">
        <w:rPr>
          <w:rFonts w:ascii="ＭＳ 明朝" w:hAnsi="ＭＳ 明朝" w:cs="ＭＳ 明朝" w:hint="eastAsia"/>
          <w:color w:val="auto"/>
          <w:sz w:val="22"/>
          <w:szCs w:val="22"/>
        </w:rPr>
        <w:t>員の請求があったときは、当該請求を受けた日から７日以内に提出しなければならない。</w:t>
      </w:r>
    </w:p>
    <w:p w14:paraId="7FF7D35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14:paraId="6174829B"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14:paraId="4DC35CD5" w14:textId="77777777" w:rsidR="00F00DCF" w:rsidRPr="00B85A0E" w:rsidRDefault="00F00DCF"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（支給材料及び貸与品）</w:t>
      </w:r>
    </w:p>
    <w:p w14:paraId="5ACD402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0F220948"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w:t>
      </w:r>
      <w:r w:rsidR="003C7F4C" w:rsidRPr="00B85A0E">
        <w:rPr>
          <w:rFonts w:ascii="ＭＳ 明朝" w:hAnsi="ＭＳ 明朝" w:cs="ＭＳ 明朝" w:hint="eastAsia"/>
          <w:color w:val="auto"/>
          <w:sz w:val="22"/>
          <w:szCs w:val="22"/>
        </w:rPr>
        <w:t>用に適当でないと認めたときは、受注者は、その旨を直ちに発注者に通知</w:t>
      </w:r>
      <w:r w:rsidR="00F00DCF" w:rsidRPr="00B85A0E">
        <w:rPr>
          <w:rFonts w:ascii="ＭＳ 明朝" w:hAnsi="ＭＳ 明朝" w:cs="ＭＳ 明朝" w:hint="eastAsia"/>
          <w:color w:val="auto"/>
          <w:sz w:val="22"/>
          <w:szCs w:val="22"/>
        </w:rPr>
        <w:t>しなければならない。</w:t>
      </w:r>
    </w:p>
    <w:p w14:paraId="27CADA1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2C1D4A0C"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受注者は、支給材料又は貸与品の引渡しを受けた後、当該支給材料又は貸与品に</w:t>
      </w:r>
      <w:r w:rsidR="002E62A6" w:rsidRPr="00B85A0E">
        <w:rPr>
          <w:rFonts w:ascii="ＭＳ 明朝" w:hAnsi="ＭＳ 明朝" w:cs="ＭＳ 明朝" w:hint="eastAsia"/>
          <w:color w:val="auto"/>
          <w:sz w:val="22"/>
        </w:rPr>
        <w:t>種類、品質又は数量に関しこの契約の内容に適合しないこと（第２項の検査により発見することが困難であったものに限る。）など</w:t>
      </w:r>
      <w:r w:rsidR="0069533D" w:rsidRPr="00B85A0E">
        <w:rPr>
          <w:rFonts w:ascii="ＭＳ 明朝" w:hAnsi="ＭＳ 明朝" w:cs="ＭＳ 明朝" w:hint="eastAsia"/>
          <w:color w:val="auto"/>
          <w:sz w:val="22"/>
          <w:szCs w:val="22"/>
        </w:rPr>
        <w:t>があり使用に適当でないと認めたときは、その旨を直ちに発</w:t>
      </w:r>
    </w:p>
    <w:p w14:paraId="7AAE6FD8" w14:textId="77777777" w:rsidR="00F00DCF" w:rsidRPr="00B85A0E" w:rsidRDefault="0069533D"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注者に通知</w:t>
      </w:r>
      <w:r w:rsidR="00F00DCF" w:rsidRPr="00B85A0E">
        <w:rPr>
          <w:rFonts w:ascii="ＭＳ 明朝" w:hAnsi="ＭＳ 明朝" w:cs="ＭＳ 明朝" w:hint="eastAsia"/>
          <w:color w:val="auto"/>
          <w:sz w:val="22"/>
          <w:szCs w:val="22"/>
        </w:rPr>
        <w:t>しなければならない。</w:t>
      </w:r>
    </w:p>
    <w:p w14:paraId="1105A83C" w14:textId="77777777" w:rsidR="00E413DD" w:rsidRPr="00B85A0E" w:rsidRDefault="00D01ED8"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発注者は、受注者から第２項後段又は前項の規定による通知</w:t>
      </w:r>
      <w:r w:rsidR="00F00DCF" w:rsidRPr="00B85A0E">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w:t>
      </w:r>
    </w:p>
    <w:p w14:paraId="2113B587" w14:textId="77777777" w:rsidR="009F7AA0"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与品を引き渡し、支給材料若しくは貸与品の品名、数量、品質若しくは規格若しくは性能を</w:t>
      </w:r>
    </w:p>
    <w:p w14:paraId="0C27CA92" w14:textId="77777777" w:rsidR="009F7AA0" w:rsidRPr="00B85A0E" w:rsidRDefault="009F7AA0" w:rsidP="00E413DD">
      <w:pPr>
        <w:autoSpaceDE w:val="0"/>
        <w:autoSpaceDN w:val="0"/>
        <w:spacing w:line="320" w:lineRule="exact"/>
        <w:ind w:leftChars="100" w:left="180"/>
        <w:rPr>
          <w:rFonts w:ascii="ＭＳ 明朝" w:hAnsi="ＭＳ 明朝" w:cs="ＭＳ 明朝"/>
          <w:color w:val="auto"/>
          <w:sz w:val="22"/>
          <w:szCs w:val="22"/>
        </w:rPr>
      </w:pPr>
    </w:p>
    <w:p w14:paraId="6D93044D"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変更し、又は理由を明示した書面により、当該支給材料若しくは貸与品の使用を受注者に請求しなければならない。</w:t>
      </w:r>
    </w:p>
    <w:p w14:paraId="3C18DFD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214FAA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084E913B"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　受注者は、支給材料及び貸与品を善良な管理者の注意をもって管理しなければならない。</w:t>
      </w:r>
    </w:p>
    <w:p w14:paraId="49264C2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5D43D46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E38264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受注者は、支給材</w:t>
      </w:r>
      <w:r w:rsidR="003E0D2E" w:rsidRPr="00B85A0E">
        <w:rPr>
          <w:rFonts w:ascii="ＭＳ 明朝" w:hAnsi="ＭＳ 明朝" w:cs="ＭＳ 明朝" w:hint="eastAsia"/>
          <w:color w:val="auto"/>
          <w:sz w:val="22"/>
          <w:szCs w:val="22"/>
        </w:rPr>
        <w:t>料又は貸与品の使用方法が設計図書に明示されていないときは、監督</w:t>
      </w:r>
      <w:r w:rsidRPr="00B85A0E">
        <w:rPr>
          <w:rFonts w:ascii="ＭＳ 明朝" w:hAnsi="ＭＳ 明朝" w:cs="ＭＳ 明朝" w:hint="eastAsia"/>
          <w:color w:val="auto"/>
          <w:sz w:val="22"/>
          <w:szCs w:val="22"/>
        </w:rPr>
        <w:t>員の指示に従わなければならない。</w:t>
      </w:r>
    </w:p>
    <w:p w14:paraId="1B21F1E7"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049D88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（工事用地の確保等）</w:t>
      </w:r>
    </w:p>
    <w:p w14:paraId="2C05647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16</w:t>
      </w:r>
      <w:r w:rsidRPr="00B85A0E">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5EB77B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受注者は、確保された工事用地等を善良な管理者の注意をもって管理しなければならない。</w:t>
      </w:r>
    </w:p>
    <w:p w14:paraId="155C1A2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同じ。）があるときは、受注者は、当該物件を撤去するとともに、当該工事用地等を修復し、取り片付けて、発注者に明け渡さなければならない。</w:t>
      </w:r>
    </w:p>
    <w:p w14:paraId="0963CA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45E0C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14:paraId="371E6AFE"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FB6D8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（設計図書不適合の場合の改造義務及び破壊検査等）</w:t>
      </w:r>
    </w:p>
    <w:p w14:paraId="5CA603C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　受</w:t>
      </w:r>
      <w:r w:rsidR="003E0D2E" w:rsidRPr="00B85A0E">
        <w:rPr>
          <w:rFonts w:ascii="ＭＳ 明朝" w:hAnsi="ＭＳ 明朝" w:cs="ＭＳ 明朝" w:hint="eastAsia"/>
          <w:color w:val="auto"/>
          <w:sz w:val="22"/>
          <w:szCs w:val="22"/>
        </w:rPr>
        <w:t>注者は、工事の施工部分が設計図書に適合しない場合において、監督</w:t>
      </w:r>
      <w:r w:rsidRPr="00B85A0E">
        <w:rPr>
          <w:rFonts w:ascii="ＭＳ 明朝" w:hAnsi="ＭＳ 明朝" w:cs="ＭＳ 明朝" w:hint="eastAsia"/>
          <w:color w:val="auto"/>
          <w:sz w:val="22"/>
          <w:szCs w:val="22"/>
        </w:rPr>
        <w:t>員がその改造を請求したときは、当該</w:t>
      </w:r>
      <w:r w:rsidR="003E0D2E" w:rsidRPr="00B85A0E">
        <w:rPr>
          <w:rFonts w:ascii="ＭＳ 明朝" w:hAnsi="ＭＳ 明朝" w:cs="ＭＳ 明朝" w:hint="eastAsia"/>
          <w:color w:val="auto"/>
          <w:sz w:val="22"/>
          <w:szCs w:val="22"/>
        </w:rPr>
        <w:t>請求に従わなければならない。この場合において、当該不適合が監督</w:t>
      </w:r>
      <w:r w:rsidRPr="00B85A0E">
        <w:rPr>
          <w:rFonts w:ascii="ＭＳ 明朝" w:hAnsi="ＭＳ 明朝" w:cs="ＭＳ 明朝" w:hint="eastAsia"/>
          <w:color w:val="auto"/>
          <w:sz w:val="22"/>
          <w:szCs w:val="22"/>
        </w:rPr>
        <w:t>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67EAB490"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員は、受注者が第</w:t>
      </w:r>
      <w:r w:rsidR="00F00DCF" w:rsidRPr="00B85A0E">
        <w:rPr>
          <w:rFonts w:ascii="ＭＳ 明朝" w:hAnsi="ＭＳ 明朝" w:cs="ＭＳ 明朝"/>
          <w:color w:val="auto"/>
          <w:sz w:val="22"/>
          <w:szCs w:val="22"/>
        </w:rPr>
        <w:t>13</w:t>
      </w:r>
      <w:r w:rsidR="00F00DCF" w:rsidRPr="00B85A0E">
        <w:rPr>
          <w:rFonts w:ascii="ＭＳ 明朝" w:hAnsi="ＭＳ 明朝" w:cs="ＭＳ 明朝" w:hint="eastAsia"/>
          <w:color w:val="auto"/>
          <w:sz w:val="22"/>
          <w:szCs w:val="22"/>
        </w:rPr>
        <w:t>条第２項又は第</w:t>
      </w:r>
      <w:r w:rsidR="00F00DCF" w:rsidRPr="00B85A0E">
        <w:rPr>
          <w:rFonts w:ascii="ＭＳ 明朝" w:hAnsi="ＭＳ 明朝" w:cs="ＭＳ 明朝"/>
          <w:color w:val="auto"/>
          <w:sz w:val="22"/>
          <w:szCs w:val="22"/>
        </w:rPr>
        <w:t>14</w:t>
      </w:r>
      <w:r w:rsidR="00F00DCF" w:rsidRPr="00B85A0E">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14:paraId="321DF405"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前項に規定するほか、監督</w:t>
      </w:r>
      <w:r w:rsidR="00F00DCF" w:rsidRPr="00B85A0E">
        <w:rPr>
          <w:rFonts w:ascii="ＭＳ 明朝" w:hAnsi="ＭＳ 明朝" w:cs="ＭＳ 明朝" w:hint="eastAsia"/>
          <w:color w:val="auto"/>
          <w:sz w:val="22"/>
          <w:szCs w:val="22"/>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42273962" w14:textId="77777777" w:rsidR="00F00DCF" w:rsidRPr="00B85A0E" w:rsidRDefault="00F00DCF" w:rsidP="009F7AA0">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４　前２項の場合において、検査及び復旧に直接要する費用は、受注者の負担とする。</w:t>
      </w:r>
    </w:p>
    <w:p w14:paraId="75D14F12" w14:textId="77777777" w:rsidR="00E413DD" w:rsidRPr="00B85A0E" w:rsidRDefault="00E413DD" w:rsidP="00F00DCF">
      <w:pPr>
        <w:autoSpaceDE w:val="0"/>
        <w:autoSpaceDN w:val="0"/>
        <w:spacing w:line="320" w:lineRule="exact"/>
        <w:rPr>
          <w:rFonts w:ascii="ＭＳ 明朝" w:hAnsi="ＭＳ 明朝"/>
          <w:color w:val="auto"/>
          <w:sz w:val="22"/>
          <w:szCs w:val="22"/>
        </w:rPr>
      </w:pPr>
    </w:p>
    <w:p w14:paraId="79D36A0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（条件変更等）</w:t>
      </w:r>
    </w:p>
    <w:p w14:paraId="3E96D45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18</w:t>
      </w:r>
      <w:r w:rsidRPr="00B85A0E">
        <w:rPr>
          <w:rFonts w:ascii="ＭＳ 明朝" w:hAnsi="ＭＳ 明朝" w:cs="ＭＳ 明朝" w:hint="eastAsia"/>
          <w:color w:val="auto"/>
          <w:sz w:val="22"/>
          <w:szCs w:val="22"/>
        </w:rPr>
        <w:t>条　受注者は、工事の施工に当たり、次の各号のい</w:t>
      </w:r>
      <w:r w:rsidR="003E0D2E" w:rsidRPr="00B85A0E">
        <w:rPr>
          <w:rFonts w:ascii="ＭＳ 明朝" w:hAnsi="ＭＳ 明朝" w:cs="ＭＳ 明朝" w:hint="eastAsia"/>
          <w:color w:val="auto"/>
          <w:sz w:val="22"/>
          <w:szCs w:val="22"/>
        </w:rPr>
        <w:t>ずれかに該当する事実を発見したときは、その旨を直ちに監督</w:t>
      </w:r>
      <w:r w:rsidR="00FB46CE" w:rsidRPr="00B85A0E">
        <w:rPr>
          <w:rFonts w:ascii="ＭＳ 明朝" w:hAnsi="ＭＳ 明朝" w:cs="ＭＳ 明朝" w:hint="eastAsia"/>
          <w:color w:val="auto"/>
          <w:sz w:val="22"/>
          <w:szCs w:val="22"/>
        </w:rPr>
        <w:t>員に通知</w:t>
      </w:r>
      <w:r w:rsidRPr="00B85A0E">
        <w:rPr>
          <w:rFonts w:ascii="ＭＳ 明朝" w:hAnsi="ＭＳ 明朝" w:cs="ＭＳ 明朝" w:hint="eastAsia"/>
          <w:color w:val="auto"/>
          <w:sz w:val="22"/>
          <w:szCs w:val="22"/>
        </w:rPr>
        <w:t>し、その確認を請求しなければならない。</w:t>
      </w:r>
    </w:p>
    <w:p w14:paraId="3B5C48E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5E6563B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設計図書に誤謬又は脱漏があること。</w:t>
      </w:r>
    </w:p>
    <w:p w14:paraId="72B02EB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設計図書の表示が明確でないこと。</w:t>
      </w:r>
    </w:p>
    <w:p w14:paraId="6BFDE3C5"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0617F7FA"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14:paraId="6090EB97"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2AADB6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FB0705C"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0ED3671F" w14:textId="77777777" w:rsidR="00CE4708" w:rsidRPr="00B85A0E" w:rsidRDefault="00F00DCF" w:rsidP="00F00DCF">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第１項第１号から第３号までのいずれかに該当し設計図書を訂正する必要があるもの</w:t>
      </w:r>
    </w:p>
    <w:p w14:paraId="5F27C0BD" w14:textId="77777777" w:rsidR="00F00DCF" w:rsidRPr="00B85A0E" w:rsidRDefault="00C04948" w:rsidP="00C04948">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F00DCF" w:rsidRPr="00B85A0E">
        <w:rPr>
          <w:rFonts w:ascii="ＭＳ 明朝" w:hAnsi="ＭＳ 明朝" w:cs="ＭＳ 明朝" w:hint="eastAsia"/>
          <w:color w:val="auto"/>
          <w:sz w:val="22"/>
          <w:szCs w:val="22"/>
        </w:rPr>
        <w:t>発注者が行う。</w:t>
      </w:r>
    </w:p>
    <w:p w14:paraId="131A0082"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第１項第４号又は第５</w:t>
      </w:r>
      <w:r w:rsidR="00C04948" w:rsidRPr="00B85A0E">
        <w:rPr>
          <w:rFonts w:ascii="ＭＳ 明朝" w:hAnsi="ＭＳ 明朝" w:cs="ＭＳ 明朝" w:hint="eastAsia"/>
          <w:color w:val="auto"/>
          <w:sz w:val="22"/>
          <w:szCs w:val="22"/>
        </w:rPr>
        <w:t xml:space="preserve">号に該当し設計図書を変更する場合で工事目的物の変更を伴うもの　</w:t>
      </w:r>
      <w:r w:rsidRPr="00B85A0E">
        <w:rPr>
          <w:rFonts w:ascii="ＭＳ 明朝" w:hAnsi="ＭＳ 明朝" w:cs="ＭＳ 明朝" w:hint="eastAsia"/>
          <w:color w:val="auto"/>
          <w:sz w:val="22"/>
          <w:szCs w:val="22"/>
        </w:rPr>
        <w:t>発注者が行う。</w:t>
      </w:r>
    </w:p>
    <w:p w14:paraId="679239A4" w14:textId="77777777" w:rsidR="00F00DCF" w:rsidRPr="00B85A0E" w:rsidRDefault="00F00DCF" w:rsidP="00F00DCF">
      <w:pPr>
        <w:autoSpaceDE w:val="0"/>
        <w:autoSpaceDN w:val="0"/>
        <w:spacing w:line="320" w:lineRule="exact"/>
        <w:ind w:left="7260" w:hangingChars="3300" w:hanging="72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14:paraId="6FBA2E2E" w14:textId="77777777" w:rsidR="00F00DCF" w:rsidRPr="00B85A0E" w:rsidRDefault="00C04948" w:rsidP="00F00DCF">
      <w:pPr>
        <w:autoSpaceDE w:val="0"/>
        <w:autoSpaceDN w:val="0"/>
        <w:spacing w:line="320" w:lineRule="exact"/>
        <w:ind w:leftChars="224" w:left="7223" w:hangingChars="3100" w:hanging="6820"/>
        <w:rPr>
          <w:rFonts w:ascii="ＭＳ 明朝" w:hAnsi="ＭＳ 明朝"/>
          <w:color w:val="auto"/>
          <w:sz w:val="22"/>
          <w:szCs w:val="22"/>
        </w:rPr>
      </w:pPr>
      <w:r w:rsidRPr="00B85A0E">
        <w:rPr>
          <w:rFonts w:ascii="ＭＳ 明朝" w:hAnsi="ＭＳ 明朝" w:cs="ＭＳ 明朝" w:hint="eastAsia"/>
          <w:color w:val="auto"/>
          <w:sz w:val="22"/>
          <w:szCs w:val="22"/>
        </w:rPr>
        <w:t xml:space="preserve">いもの　</w:t>
      </w:r>
      <w:r w:rsidR="00F00DCF" w:rsidRPr="00B85A0E">
        <w:rPr>
          <w:rFonts w:ascii="ＭＳ 明朝" w:hAnsi="ＭＳ 明朝" w:cs="ＭＳ 明朝" w:hint="eastAsia"/>
          <w:color w:val="auto"/>
          <w:sz w:val="22"/>
          <w:szCs w:val="22"/>
        </w:rPr>
        <w:t xml:space="preserve">発注者と受注者とが協議して発注者が行う。　　　　　　　　　　　　　　　</w:t>
      </w:r>
    </w:p>
    <w:p w14:paraId="548A803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06682C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7B48F6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（設計図書の変更）</w:t>
      </w:r>
    </w:p>
    <w:p w14:paraId="44EDF3E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7B1BE9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8E9044F" w14:textId="77777777" w:rsidR="00F00DCF" w:rsidRPr="00B85A0E" w:rsidRDefault="00F00DCF" w:rsidP="00F00DCF">
      <w:pPr>
        <w:tabs>
          <w:tab w:val="left" w:pos="4536"/>
        </w:tabs>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（工事の中止）</w:t>
      </w:r>
      <w:r w:rsidRPr="00B85A0E">
        <w:rPr>
          <w:rFonts w:ascii="ＭＳ 明朝" w:hAnsi="ＭＳ 明朝" w:cs="ＭＳ 明朝"/>
          <w:color w:val="auto"/>
          <w:sz w:val="22"/>
          <w:szCs w:val="22"/>
        </w:rPr>
        <w:tab/>
      </w:r>
    </w:p>
    <w:p w14:paraId="1E57551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17684014" w14:textId="77777777" w:rsidR="00F00DCF" w:rsidRPr="00B85A0E" w:rsidRDefault="00F00DCF" w:rsidP="00E413DD">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156F0840" w14:textId="77777777" w:rsidR="00C51534" w:rsidRPr="00B85A0E" w:rsidRDefault="00C51534" w:rsidP="00F00DCF">
      <w:pPr>
        <w:autoSpaceDE w:val="0"/>
        <w:autoSpaceDN w:val="0"/>
        <w:spacing w:line="320" w:lineRule="exact"/>
        <w:ind w:left="220" w:hangingChars="100" w:hanging="220"/>
        <w:rPr>
          <w:rFonts w:ascii="ＭＳ 明朝" w:hAnsi="ＭＳ 明朝" w:cs="ＭＳ 明朝"/>
          <w:color w:val="auto"/>
          <w:sz w:val="22"/>
          <w:szCs w:val="22"/>
        </w:rPr>
      </w:pPr>
    </w:p>
    <w:p w14:paraId="5F9C2F9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5DA20A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1C245382" w14:textId="77777777" w:rsidR="002E535B" w:rsidRPr="00B85A0E" w:rsidRDefault="002E535B" w:rsidP="002E535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t>（著しく短い工期の禁止）</w:t>
      </w:r>
    </w:p>
    <w:p w14:paraId="38A460B8" w14:textId="77777777" w:rsidR="002E535B" w:rsidRPr="00B85A0E" w:rsidRDefault="002E535B" w:rsidP="002E535B">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21</w:t>
      </w:r>
      <w:r w:rsidRPr="00B85A0E">
        <w:rPr>
          <w:rFonts w:ascii="ＭＳ 明朝" w:hAnsi="ＭＳ 明朝" w:cs="ＭＳ 明朝" w:hint="eastAsia"/>
          <w:color w:val="auto"/>
          <w:sz w:val="22"/>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51F390E" w14:textId="77777777" w:rsidR="002E535B" w:rsidRPr="00B85A0E" w:rsidRDefault="002E535B" w:rsidP="002E535B">
      <w:pPr>
        <w:autoSpaceDE w:val="0"/>
        <w:autoSpaceDN w:val="0"/>
        <w:spacing w:line="320" w:lineRule="exact"/>
        <w:ind w:left="220" w:hangingChars="100" w:hanging="220"/>
        <w:rPr>
          <w:rFonts w:ascii="ＭＳ 明朝" w:hAnsi="ＭＳ 明朝"/>
          <w:color w:val="auto"/>
          <w:sz w:val="22"/>
          <w:szCs w:val="22"/>
        </w:rPr>
      </w:pPr>
    </w:p>
    <w:p w14:paraId="69DC8921" w14:textId="77777777" w:rsidR="00F00DCF" w:rsidRPr="00B85A0E" w:rsidRDefault="00F00DCF" w:rsidP="001B1D77">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（受注者の請求による工期の延長）</w:t>
      </w:r>
    </w:p>
    <w:p w14:paraId="4C8595EC"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hint="eastAsia"/>
          <w:color w:val="auto"/>
          <w:sz w:val="22"/>
          <w:szCs w:val="22"/>
        </w:rPr>
        <w:t>22</w:t>
      </w:r>
      <w:r w:rsidRPr="00B85A0E">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BD55DE5" w14:textId="77777777" w:rsidR="00F00DCF" w:rsidRPr="00B85A0E" w:rsidRDefault="00F00DCF" w:rsidP="00BA2292">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37FE7E5" w14:textId="77777777" w:rsidR="005D17A9" w:rsidRPr="00B85A0E" w:rsidRDefault="005D17A9" w:rsidP="00F00DCF">
      <w:pPr>
        <w:autoSpaceDE w:val="0"/>
        <w:autoSpaceDN w:val="0"/>
        <w:spacing w:line="320" w:lineRule="exact"/>
        <w:rPr>
          <w:rFonts w:ascii="ＭＳ 明朝" w:hAnsi="ＭＳ 明朝"/>
          <w:color w:val="auto"/>
          <w:sz w:val="22"/>
          <w:szCs w:val="22"/>
        </w:rPr>
      </w:pPr>
    </w:p>
    <w:p w14:paraId="5CEFFD87"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（発注者の請求による工期の短縮等）</w:t>
      </w:r>
    </w:p>
    <w:p w14:paraId="7DDE0CDD" w14:textId="77777777" w:rsidR="00F00DCF" w:rsidRPr="00B85A0E" w:rsidRDefault="00F00DCF" w:rsidP="001757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14:paraId="4AA07EE8" w14:textId="77777777" w:rsidR="00F00DCF" w:rsidRPr="00B85A0E" w:rsidRDefault="002E535B"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w:t>
      </w:r>
      <w:r w:rsidR="00F00DCF" w:rsidRPr="00B85A0E">
        <w:rPr>
          <w:rFonts w:ascii="ＭＳ 明朝" w:hAnsi="ＭＳ 明朝" w:cs="ＭＳ 明朝" w:hint="eastAsia"/>
          <w:color w:val="auto"/>
          <w:sz w:val="22"/>
          <w:szCs w:val="22"/>
        </w:rPr>
        <w:t xml:space="preserve">　発注者は、前項の場合において、必要があると認められるときは請負代金額を変更し、又は受注者に損害を及ぼしたときは必要な費用を負担しなければならない。</w:t>
      </w:r>
    </w:p>
    <w:p w14:paraId="0A31779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6C6295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（工期の変更方法）</w:t>
      </w:r>
    </w:p>
    <w:p w14:paraId="1B2B97C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工期の変更については、発注者と受注者とが協議して定める。ただし、協議開始の日から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726ADCE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00D56E59" w:rsidRPr="00B85A0E">
        <w:rPr>
          <w:rFonts w:ascii="ＭＳ 明朝" w:hAnsi="ＭＳ 明朝" w:cs="ＭＳ 明朝"/>
          <w:color w:val="auto"/>
          <w:sz w:val="22"/>
          <w:szCs w:val="22"/>
        </w:rPr>
        <w:t>2</w:t>
      </w:r>
      <w:r w:rsidR="00D56E59"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条の場合にあっては発注者が工期変更の請求を受けた日、前条の場合にあっては受注者が工期変更の請求を受けた日）から７日以内に協議開始の日を通知しない場合には</w:t>
      </w:r>
      <w:r w:rsidR="00FA65BF"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受注者は、協議開始の日を定め、発注者に通知することができる。</w:t>
      </w:r>
    </w:p>
    <w:p w14:paraId="08AA40F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68A5D7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（請負代金額の変更方法等）</w:t>
      </w:r>
    </w:p>
    <w:p w14:paraId="0530074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C2F93" w:rsidRPr="00B85A0E">
        <w:rPr>
          <w:rFonts w:ascii="ＭＳ 明朝" w:hAnsi="ＭＳ 明朝" w:cs="ＭＳ 明朝" w:hint="eastAsia"/>
          <w:color w:val="auto"/>
          <w:sz w:val="22"/>
          <w:szCs w:val="22"/>
        </w:rPr>
        <w:t>25</w:t>
      </w:r>
      <w:r w:rsidRPr="00B85A0E">
        <w:rPr>
          <w:rFonts w:ascii="ＭＳ 明朝" w:hAnsi="ＭＳ 明朝" w:cs="ＭＳ 明朝" w:hint="eastAsia"/>
          <w:color w:val="auto"/>
          <w:sz w:val="22"/>
          <w:szCs w:val="22"/>
        </w:rPr>
        <w:t>条　請負代金額の変更については、発注者と受注者とが協議して定める。ただし、協議開始の日から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1E94FED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5501978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392022CA" w14:textId="77777777" w:rsidR="00C51534" w:rsidRPr="00B85A0E" w:rsidRDefault="00C51534" w:rsidP="00F00DCF">
      <w:pPr>
        <w:autoSpaceDE w:val="0"/>
        <w:autoSpaceDN w:val="0"/>
        <w:spacing w:line="320" w:lineRule="exact"/>
        <w:rPr>
          <w:rFonts w:ascii="ＭＳ 明朝" w:hAnsi="ＭＳ 明朝" w:cs="ＭＳ 明朝"/>
          <w:color w:val="auto"/>
          <w:sz w:val="22"/>
          <w:szCs w:val="22"/>
        </w:rPr>
      </w:pPr>
    </w:p>
    <w:p w14:paraId="20E3710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（賃金又は物価の変動に基づく請負代金額の変更）</w:t>
      </w:r>
    </w:p>
    <w:p w14:paraId="5074FF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DC2F9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発注者又は受注者は、工期内で請負契約締結の日から</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月を経過した後に日本国内に</w:t>
      </w:r>
      <w:r w:rsidRPr="00B85A0E">
        <w:rPr>
          <w:rFonts w:ascii="ＭＳ 明朝" w:hAnsi="ＭＳ 明朝" w:cs="ＭＳ 明朝" w:hint="eastAsia"/>
          <w:color w:val="auto"/>
          <w:sz w:val="22"/>
          <w:szCs w:val="22"/>
        </w:rPr>
        <w:lastRenderedPageBreak/>
        <w:t>おける賃金水準又は物価水準の変動により請負代金額が不適当となったと認めたときは、相手方に対して請負代金額の変更を請求することができる。</w:t>
      </w:r>
    </w:p>
    <w:p w14:paraId="3379B9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同じ。）との差額のうち変動前残工事代金額の</w:t>
      </w:r>
      <w:r w:rsidRPr="00B85A0E">
        <w:rPr>
          <w:rFonts w:ascii="ＭＳ 明朝" w:hAnsi="ＭＳ 明朝" w:cs="ＭＳ 明朝"/>
          <w:color w:val="auto"/>
          <w:sz w:val="22"/>
          <w:szCs w:val="22"/>
        </w:rPr>
        <w:t>1000</w:t>
      </w:r>
      <w:r w:rsidRPr="00B85A0E">
        <w:rPr>
          <w:rFonts w:ascii="ＭＳ 明朝" w:hAnsi="ＭＳ 明朝" w:cs="ＭＳ 明朝" w:hint="eastAsia"/>
          <w:color w:val="auto"/>
          <w:sz w:val="22"/>
          <w:szCs w:val="22"/>
        </w:rPr>
        <w:t>分の</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を超える額につき、請負代金額の変更に応じなければならない。</w:t>
      </w:r>
    </w:p>
    <w:p w14:paraId="5FCFFB9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14:paraId="48F4820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672C8DF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34F5DF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6D5157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14:paraId="37A5414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59C74DB0"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DFC388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（臨機の措置）</w:t>
      </w:r>
    </w:p>
    <w:p w14:paraId="6012240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97116" w:rsidRPr="00B85A0E">
        <w:rPr>
          <w:rFonts w:ascii="ＭＳ 明朝" w:hAnsi="ＭＳ 明朝" w:cs="ＭＳ 明朝" w:hint="eastAsia"/>
          <w:color w:val="auto"/>
          <w:sz w:val="22"/>
          <w:szCs w:val="22"/>
        </w:rPr>
        <w:t>27</w:t>
      </w:r>
      <w:r w:rsidRPr="00B85A0E">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w:t>
      </w:r>
      <w:r w:rsidR="003E0D2E" w:rsidRPr="00B85A0E">
        <w:rPr>
          <w:rFonts w:ascii="ＭＳ 明朝" w:hAnsi="ＭＳ 明朝" w:cs="ＭＳ 明朝" w:hint="eastAsia"/>
          <w:color w:val="auto"/>
          <w:sz w:val="22"/>
          <w:szCs w:val="22"/>
        </w:rPr>
        <w:t>は、受注者は、あらかじめ監督</w:t>
      </w:r>
      <w:r w:rsidRPr="00B85A0E">
        <w:rPr>
          <w:rFonts w:ascii="ＭＳ 明朝" w:hAnsi="ＭＳ 明朝" w:cs="ＭＳ 明朝" w:hint="eastAsia"/>
          <w:color w:val="auto"/>
          <w:sz w:val="22"/>
          <w:szCs w:val="22"/>
        </w:rPr>
        <w:t>員の意見を聴かなければならない。ただし、緊急やむを得ない事情があるときは、この限りでない。</w:t>
      </w:r>
    </w:p>
    <w:p w14:paraId="32FC2FB4"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前項の場合においては、受注者は、そのとった措置の内容を監督</w:t>
      </w:r>
      <w:r w:rsidR="00F00DCF" w:rsidRPr="00B85A0E">
        <w:rPr>
          <w:rFonts w:ascii="ＭＳ 明朝" w:hAnsi="ＭＳ 明朝" w:cs="ＭＳ 明朝" w:hint="eastAsia"/>
          <w:color w:val="auto"/>
          <w:sz w:val="22"/>
          <w:szCs w:val="22"/>
        </w:rPr>
        <w:t>員に直ちに通知しなければならない。</w:t>
      </w:r>
    </w:p>
    <w:p w14:paraId="0FBED11A"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員は、災害防止その他工事の施工上特に必要があると認めるときは、受注者に対して臨機の措置をとることを請求することができる。</w:t>
      </w:r>
    </w:p>
    <w:p w14:paraId="26689B9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6253B0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2D56799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（一般的損害）</w:t>
      </w:r>
    </w:p>
    <w:p w14:paraId="6982C3C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w:t>
      </w:r>
      <w:r w:rsidR="005B0B6C" w:rsidRPr="00B85A0E">
        <w:rPr>
          <w:rFonts w:ascii="ＭＳ 明朝" w:hAnsi="ＭＳ 明朝" w:cs="ＭＳ 明朝" w:hint="eastAsia"/>
          <w:color w:val="auto"/>
          <w:sz w:val="22"/>
        </w:rPr>
        <w:t>第</w:t>
      </w:r>
      <w:r w:rsidR="005B0B6C" w:rsidRPr="00B85A0E">
        <w:rPr>
          <w:rFonts w:ascii="ＭＳ 明朝" w:hAnsi="ＭＳ 明朝" w:cs="ＭＳ 明朝"/>
          <w:color w:val="auto"/>
          <w:sz w:val="22"/>
        </w:rPr>
        <w:t>30</w:t>
      </w:r>
      <w:r w:rsidR="005B0B6C"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第１項に規定する損害を除く。）については、受注者がその費用を負担する。ただし、その損害（第</w:t>
      </w:r>
      <w:r w:rsidR="005B0B6C" w:rsidRPr="00B85A0E">
        <w:rPr>
          <w:rFonts w:ascii="ＭＳ 明朝" w:hAnsi="ＭＳ 明朝" w:cs="ＭＳ 明朝" w:hint="eastAsia"/>
          <w:color w:val="auto"/>
          <w:sz w:val="22"/>
          <w:szCs w:val="22"/>
        </w:rPr>
        <w:t>59</w:t>
      </w:r>
      <w:r w:rsidRPr="00B85A0E">
        <w:rPr>
          <w:rFonts w:ascii="ＭＳ 明朝" w:hAnsi="ＭＳ 明朝" w:cs="ＭＳ 明朝" w:hint="eastAsia"/>
          <w:color w:val="auto"/>
          <w:sz w:val="22"/>
          <w:szCs w:val="22"/>
        </w:rPr>
        <w:t>条第１項の規定</w:t>
      </w:r>
    </w:p>
    <w:p w14:paraId="589EBA02" w14:textId="77777777"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により付された保険等によりてん補された部分を除く。）のうち発注者の責めに帰すべき事由により生じたものについては、発注者が負担する。</w:t>
      </w:r>
    </w:p>
    <w:p w14:paraId="5C52C873" w14:textId="77777777" w:rsidR="00D84EA3" w:rsidRPr="00B85A0E" w:rsidRDefault="00D84EA3" w:rsidP="00F00DCF">
      <w:pPr>
        <w:autoSpaceDE w:val="0"/>
        <w:autoSpaceDN w:val="0"/>
        <w:spacing w:line="320" w:lineRule="exact"/>
        <w:ind w:left="220" w:hangingChars="100" w:hanging="220"/>
        <w:rPr>
          <w:rFonts w:ascii="ＭＳ 明朝" w:hAnsi="ＭＳ 明朝"/>
          <w:color w:val="auto"/>
          <w:sz w:val="22"/>
          <w:szCs w:val="22"/>
        </w:rPr>
      </w:pPr>
    </w:p>
    <w:p w14:paraId="6EE0C8EE" w14:textId="77777777" w:rsidR="00984F7B"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4089348B" w14:textId="77777777" w:rsidR="00F00DCF" w:rsidRPr="00B85A0E" w:rsidRDefault="00F00DCF" w:rsidP="00984F7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（第三者に及ぼした損害）</w:t>
      </w:r>
    </w:p>
    <w:p w14:paraId="6AB1897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95195F" w:rsidRPr="00B85A0E">
        <w:rPr>
          <w:rFonts w:ascii="ＭＳ 明朝" w:hAnsi="ＭＳ 明朝" w:cs="ＭＳ 明朝"/>
          <w:color w:val="auto"/>
          <w:sz w:val="22"/>
          <w:szCs w:val="22"/>
        </w:rPr>
        <w:t>5</w:t>
      </w:r>
      <w:r w:rsidR="0095195F"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14:paraId="37F48E2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BFF214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45AD4F5A"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CA1B5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（不可抗力による損害）</w:t>
      </w:r>
    </w:p>
    <w:p w14:paraId="7888BFA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hint="eastAsia"/>
          <w:color w:val="auto"/>
          <w:sz w:val="22"/>
          <w:szCs w:val="22"/>
        </w:rPr>
        <w:t>30</w:t>
      </w:r>
      <w:r w:rsidRPr="00B85A0E">
        <w:rPr>
          <w:rFonts w:ascii="ＭＳ 明朝" w:hAnsi="ＭＳ 明朝" w:cs="ＭＳ 明朝" w:hint="eastAsia"/>
          <w:color w:val="auto"/>
          <w:sz w:val="22"/>
          <w:szCs w:val="22"/>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C2211" w:rsidRPr="00B85A0E">
        <w:rPr>
          <w:rFonts w:ascii="ＭＳ 明朝" w:hAnsi="ＭＳ 明朝" w:cs="ＭＳ明朝" w:hint="eastAsia"/>
          <w:color w:val="auto"/>
          <w:sz w:val="22"/>
          <w:szCs w:val="22"/>
        </w:rPr>
        <w:t>（以下この条において「工事目的物等」という。）</w:t>
      </w:r>
      <w:r w:rsidRPr="00B85A0E">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14:paraId="312DA06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Pr="00B85A0E">
        <w:rPr>
          <w:rFonts w:ascii="ＭＳ 明朝" w:hAnsi="ＭＳ 明朝" w:cs="ＭＳ 明朝"/>
          <w:color w:val="auto"/>
          <w:sz w:val="22"/>
          <w:szCs w:val="22"/>
        </w:rPr>
        <w:t>5</w:t>
      </w:r>
      <w:r w:rsidR="00817FF6"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3E70039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6A47503C" w14:textId="77777777"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発注者は、前項の規定により受注者から損害による費用の負担の請求があったときは、当該損害の額（</w:t>
      </w:r>
      <w:r w:rsidR="00CC2211" w:rsidRPr="00B85A0E">
        <w:rPr>
          <w:rFonts w:ascii="ＭＳ 明朝" w:hAnsi="ＭＳ 明朝" w:cs="ＭＳ明朝" w:hint="eastAsia"/>
          <w:color w:val="auto"/>
          <w:sz w:val="22"/>
          <w:szCs w:val="22"/>
        </w:rPr>
        <w:t>工事目的物等</w:t>
      </w:r>
      <w:r w:rsidRPr="00B85A0E">
        <w:rPr>
          <w:rFonts w:ascii="ＭＳ 明朝" w:hAnsi="ＭＳ 明朝" w:cs="ＭＳ 明朝" w:hint="eastAsia"/>
          <w:color w:val="auto"/>
          <w:sz w:val="22"/>
          <w:szCs w:val="22"/>
        </w:rPr>
        <w:t>であって第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条第２項、第</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条第１項若しくは第２項又は第</w:t>
      </w:r>
      <w:r w:rsidR="00E72FE4" w:rsidRPr="00B85A0E">
        <w:rPr>
          <w:rFonts w:ascii="ＭＳ 明朝" w:hAnsi="ＭＳ 明朝" w:cs="ＭＳ 明朝"/>
          <w:color w:val="auto"/>
          <w:sz w:val="22"/>
          <w:szCs w:val="22"/>
        </w:rPr>
        <w:t>3</w:t>
      </w:r>
      <w:r w:rsidR="00E72FE4"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CC2211" w:rsidRPr="00B85A0E">
        <w:rPr>
          <w:rFonts w:ascii="ＭＳ 明朝" w:hAnsi="ＭＳ 明朝" w:cs="ＭＳ明朝" w:hint="eastAsia"/>
          <w:color w:val="auto"/>
          <w:sz w:val="22"/>
          <w:szCs w:val="22"/>
        </w:rPr>
        <w:t>損害の額</w:t>
      </w:r>
      <w:r w:rsidRPr="00B85A0E">
        <w:rPr>
          <w:rFonts w:ascii="ＭＳ 明朝" w:hAnsi="ＭＳ 明朝" w:cs="ＭＳ 明朝" w:hint="eastAsia"/>
          <w:color w:val="auto"/>
          <w:sz w:val="22"/>
          <w:szCs w:val="22"/>
        </w:rPr>
        <w:t>に限る。）及び当該損害の取片付けに要する費用の額の合計額（</w:t>
      </w:r>
      <w:r w:rsidR="00CC2211" w:rsidRPr="00B85A0E">
        <w:rPr>
          <w:rFonts w:ascii="ＭＳ 明朝" w:hAnsi="ＭＳ 明朝" w:cs="ＭＳ明朝" w:hint="eastAsia"/>
          <w:color w:val="auto"/>
          <w:sz w:val="22"/>
          <w:szCs w:val="22"/>
        </w:rPr>
        <w:t>以下この条において</w:t>
      </w:r>
      <w:r w:rsidRPr="00B85A0E">
        <w:rPr>
          <w:rFonts w:ascii="ＭＳ 明朝" w:hAnsi="ＭＳ 明朝" w:cs="ＭＳ 明朝" w:hint="eastAsia"/>
          <w:color w:val="auto"/>
          <w:sz w:val="22"/>
          <w:szCs w:val="22"/>
        </w:rPr>
        <w:t>「損害合計額」という。）のうち請負代金額の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分の１を超える額を負担しなければならない。</w:t>
      </w:r>
      <w:r w:rsidR="00CC2211" w:rsidRPr="00B85A0E">
        <w:rPr>
          <w:rFonts w:ascii="ＭＳ 明朝" w:hAnsi="ＭＳ 明朝" w:cs="ＭＳ明朝" w:hint="eastAsia"/>
          <w:color w:val="auto"/>
          <w:sz w:val="22"/>
          <w:szCs w:val="22"/>
        </w:rPr>
        <w:t>だだし、災害応急対策又は災害復旧に関する工事における損害については、発注者が損害合計額を負担するものとする。</w:t>
      </w:r>
    </w:p>
    <w:p w14:paraId="4CDE027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損害の額は、次の各号に掲げる損害につき、それぞれ当該各号に定めるところにより、算定する。</w:t>
      </w:r>
    </w:p>
    <w:p w14:paraId="7C113B9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工事目的物に関する損害</w:t>
      </w:r>
    </w:p>
    <w:p w14:paraId="3C27D7B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14:paraId="5F8B427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工事材料に関する損害</w:t>
      </w:r>
    </w:p>
    <w:p w14:paraId="7C810DBD"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DF9154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仮設物又は建設機械器具に関する損害</w:t>
      </w:r>
    </w:p>
    <w:p w14:paraId="57B31EBC"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DAF0491" w14:textId="77777777"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lastRenderedPageBreak/>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分の１を超える額」とあるのは「請負代金額の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分の１を超える額から既に負担した額を差し引いた額」</w:t>
      </w:r>
      <w:r w:rsidR="00CC2211" w:rsidRPr="00B85A0E">
        <w:rPr>
          <w:rFonts w:ascii="ＭＳ 明朝" w:hAnsi="ＭＳ 明朝" w:cs="ＭＳ明朝" w:hint="eastAsia"/>
          <w:color w:val="auto"/>
          <w:sz w:val="22"/>
          <w:szCs w:val="22"/>
        </w:rPr>
        <w:t>と、「損害合計額を」とあるのは「損害合計額から既に負担した額を差し引いた額を」として</w:t>
      </w:r>
      <w:r w:rsidRPr="00B85A0E">
        <w:rPr>
          <w:rFonts w:ascii="ＭＳ 明朝" w:hAnsi="ＭＳ 明朝" w:cs="ＭＳ 明朝" w:hint="eastAsia"/>
          <w:color w:val="auto"/>
          <w:sz w:val="22"/>
          <w:szCs w:val="22"/>
        </w:rPr>
        <w:t>同項を適用する。</w:t>
      </w:r>
    </w:p>
    <w:p w14:paraId="0E4EE23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349A3B7"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（請負代金額の変更に代える設計図書の変更）</w:t>
      </w:r>
    </w:p>
    <w:p w14:paraId="3B1A526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5B0B6C"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発注者は、第８条、第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条から第</w:t>
      </w:r>
      <w:r w:rsidR="007371C8" w:rsidRPr="00B85A0E">
        <w:rPr>
          <w:rFonts w:ascii="ＭＳ 明朝" w:hAnsi="ＭＳ 明朝" w:cs="ＭＳ 明朝"/>
          <w:color w:val="auto"/>
          <w:sz w:val="22"/>
          <w:szCs w:val="22"/>
        </w:rPr>
        <w:t>2</w:t>
      </w:r>
      <w:r w:rsidR="007371C8" w:rsidRPr="00B85A0E">
        <w:rPr>
          <w:rFonts w:ascii="ＭＳ 明朝" w:hAnsi="ＭＳ 明朝" w:cs="ＭＳ 明朝" w:hint="eastAsia"/>
          <w:color w:val="auto"/>
          <w:sz w:val="22"/>
          <w:szCs w:val="22"/>
        </w:rPr>
        <w:t>0</w:t>
      </w:r>
      <w:r w:rsidRPr="00B85A0E">
        <w:rPr>
          <w:rFonts w:ascii="ＭＳ 明朝" w:hAnsi="ＭＳ 明朝" w:cs="ＭＳ 明朝" w:hint="eastAsia"/>
          <w:color w:val="auto"/>
          <w:sz w:val="22"/>
          <w:szCs w:val="22"/>
        </w:rPr>
        <w:t>条まで、</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22</w:t>
      </w:r>
      <w:r w:rsidR="00925C19" w:rsidRPr="00B85A0E">
        <w:rPr>
          <w:rFonts w:ascii="ＭＳ 明朝" w:hAnsi="ＭＳ 明朝" w:cs="ＭＳ 明朝" w:hint="eastAsia"/>
          <w:color w:val="auto"/>
          <w:sz w:val="22"/>
        </w:rPr>
        <w:t>条、第</w:t>
      </w:r>
      <w:r w:rsidR="00925C19" w:rsidRPr="00B85A0E">
        <w:rPr>
          <w:rFonts w:ascii="ＭＳ 明朝" w:hAnsi="ＭＳ 明朝" w:cs="ＭＳ 明朝"/>
          <w:color w:val="auto"/>
          <w:sz w:val="22"/>
        </w:rPr>
        <w:t>23</w:t>
      </w:r>
      <w:r w:rsidR="00925C19"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26</w:t>
      </w:r>
      <w:r w:rsidR="00925C19" w:rsidRPr="00B85A0E">
        <w:rPr>
          <w:rFonts w:ascii="ＭＳ 明朝" w:hAnsi="ＭＳ 明朝" w:cs="ＭＳ 明朝" w:hint="eastAsia"/>
          <w:color w:val="auto"/>
          <w:sz w:val="22"/>
        </w:rPr>
        <w:t>条から第</w:t>
      </w:r>
      <w:r w:rsidR="00925C19" w:rsidRPr="00B85A0E">
        <w:rPr>
          <w:rFonts w:ascii="ＭＳ 明朝" w:hAnsi="ＭＳ 明朝" w:cs="ＭＳ 明朝"/>
          <w:color w:val="auto"/>
          <w:sz w:val="22"/>
        </w:rPr>
        <w:t>28</w:t>
      </w:r>
      <w:r w:rsidR="00925C19" w:rsidRPr="00B85A0E">
        <w:rPr>
          <w:rFonts w:ascii="ＭＳ 明朝" w:hAnsi="ＭＳ 明朝" w:cs="ＭＳ 明朝" w:hint="eastAsia"/>
          <w:color w:val="auto"/>
          <w:sz w:val="22"/>
        </w:rPr>
        <w:t>条まで、</w:t>
      </w:r>
      <w:r w:rsidRPr="00B85A0E">
        <w:rPr>
          <w:rFonts w:ascii="ＭＳ 明朝" w:hAnsi="ＭＳ 明朝" w:cs="ＭＳ 明朝" w:hint="eastAsia"/>
          <w:color w:val="auto"/>
          <w:sz w:val="22"/>
          <w:szCs w:val="22"/>
        </w:rPr>
        <w:t>前条又は第</w:t>
      </w:r>
      <w:r w:rsidRPr="00B85A0E">
        <w:rPr>
          <w:rFonts w:ascii="ＭＳ 明朝" w:hAnsi="ＭＳ 明朝" w:cs="ＭＳ 明朝"/>
          <w:color w:val="auto"/>
          <w:sz w:val="22"/>
          <w:szCs w:val="22"/>
        </w:rPr>
        <w:t>3</w:t>
      </w:r>
      <w:r w:rsidR="00925C19"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7BD76E9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前項の協議開始の日については、発注者が受注者の意見を聴いて定め、受注者に通知しなければならない。ただし、発注者が</w:t>
      </w:r>
      <w:r w:rsidR="00383CB5" w:rsidRPr="00B85A0E">
        <w:rPr>
          <w:rFonts w:ascii="ＭＳ 明朝" w:hAnsi="ＭＳ 明朝" w:cs="ＭＳ 明朝" w:hint="eastAsia"/>
          <w:color w:val="auto"/>
          <w:sz w:val="22"/>
          <w:szCs w:val="22"/>
        </w:rPr>
        <w:t>同項の</w:t>
      </w:r>
      <w:r w:rsidRPr="00B85A0E">
        <w:rPr>
          <w:rFonts w:ascii="ＭＳ 明朝" w:hAnsi="ＭＳ 明朝" w:cs="ＭＳ 明朝" w:hint="eastAsia"/>
          <w:color w:val="auto"/>
          <w:sz w:val="22"/>
          <w:szCs w:val="22"/>
        </w:rPr>
        <w:t>請負代金額を増額すべき事由又は費用の負担すべき事由が生じた日から７日以内に協議開始の日を通知しない場合には、受注者は、協議開始の日を定め、発注者に通知することができる。</w:t>
      </w:r>
    </w:p>
    <w:p w14:paraId="12B98FEA"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3D2B2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（検査及び引渡し）</w:t>
      </w:r>
    </w:p>
    <w:p w14:paraId="75126A8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C5FEC"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　受注者は、工事を完成したときは、その旨を発注者に通知しなければならない。</w:t>
      </w:r>
    </w:p>
    <w:p w14:paraId="5E8D08D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発注者は、前項の規定による通知を受けたときは、通知を受けた日から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398230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前項の場合において、検査又は復旧に直接要する費用は、受注者の負担とする。</w:t>
      </w:r>
    </w:p>
    <w:p w14:paraId="5E857D7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422C277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32F2A7C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221BECFE"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5F826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（請負代金の支払い）</w:t>
      </w:r>
    </w:p>
    <w:p w14:paraId="7F1955E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E29FC"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受注者は、前条第２項</w:t>
      </w:r>
      <w:r w:rsidR="00BE29FC" w:rsidRPr="00B85A0E">
        <w:rPr>
          <w:rFonts w:ascii="ＭＳ 明朝" w:hAnsi="ＭＳ 明朝" w:cs="ＭＳ 明朝" w:hint="eastAsia"/>
          <w:color w:val="auto"/>
          <w:sz w:val="22"/>
        </w:rPr>
        <w:t>（同条第６項後段の規定により適用される場合を含む。第３項において同じ。）</w:t>
      </w:r>
      <w:r w:rsidRPr="00B85A0E">
        <w:rPr>
          <w:rFonts w:ascii="ＭＳ 明朝" w:hAnsi="ＭＳ 明朝" w:cs="ＭＳ 明朝" w:hint="eastAsia"/>
          <w:color w:val="auto"/>
          <w:sz w:val="22"/>
          <w:szCs w:val="22"/>
        </w:rPr>
        <w:t>の検査に合格したときは、請負代金の支払いを請求することができる。</w:t>
      </w:r>
    </w:p>
    <w:p w14:paraId="0A0114C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40</w:t>
      </w:r>
      <w:r w:rsidRPr="00B85A0E">
        <w:rPr>
          <w:rFonts w:ascii="ＭＳ 明朝" w:hAnsi="ＭＳ 明朝" w:cs="ＭＳ 明朝" w:hint="eastAsia"/>
          <w:color w:val="auto"/>
          <w:sz w:val="22"/>
          <w:szCs w:val="22"/>
        </w:rPr>
        <w:t>日以内に請負代金を支払わなければならない。</w:t>
      </w:r>
    </w:p>
    <w:p w14:paraId="6687B172" w14:textId="77777777" w:rsidR="00C51534"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w:t>
      </w:r>
    </w:p>
    <w:p w14:paraId="7EAF4C5C" w14:textId="77777777" w:rsidR="00984F7B" w:rsidRDefault="00F00DCF"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「約定期間」という。）の日数から差し引くものとする。この場合において、その遅延日数が約定期間の日数を超えるときは、約定期間は、遅延日数が約定期間の日数を超えた日にお</w:t>
      </w:r>
    </w:p>
    <w:p w14:paraId="26115F7B" w14:textId="77777777" w:rsidR="00F00DCF" w:rsidRPr="00B85A0E" w:rsidRDefault="00F00DCF" w:rsidP="00C5153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いて満了したものとみなす。</w:t>
      </w:r>
    </w:p>
    <w:p w14:paraId="0388C77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1596C5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（部分使用）</w:t>
      </w:r>
    </w:p>
    <w:p w14:paraId="4E9DF0F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発注者は、第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14:paraId="1C32FA4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6AB7F32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2DF8AB1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7C93FF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（前金払）</w:t>
      </w:r>
    </w:p>
    <w:p w14:paraId="3EA8BF8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9FA" w:rsidRPr="00B85A0E">
        <w:rPr>
          <w:rFonts w:ascii="ＭＳ 明朝" w:hAnsi="ＭＳ 明朝" w:cs="ＭＳ 明朝"/>
          <w:color w:val="auto"/>
          <w:sz w:val="22"/>
          <w:szCs w:val="22"/>
        </w:rPr>
        <w:t>3</w:t>
      </w:r>
      <w:r w:rsidR="00EA29FA"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分の４以内の前払金の支払いを発注者に請求することができる。</w:t>
      </w:r>
    </w:p>
    <w:p w14:paraId="6AC95A9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日以内に前払金を</w:t>
      </w:r>
      <w:r w:rsidRPr="00B85A0E">
        <w:rPr>
          <w:rFonts w:ascii="ＭＳ 明朝" w:hAnsi="ＭＳ 明朝" w:hint="eastAsia"/>
          <w:color w:val="auto"/>
          <w:sz w:val="22"/>
          <w:szCs w:val="22"/>
        </w:rPr>
        <w:t>支払わ</w:t>
      </w:r>
      <w:r w:rsidRPr="00B85A0E">
        <w:rPr>
          <w:rFonts w:ascii="ＭＳ 明朝" w:hAnsi="ＭＳ 明朝" w:cs="ＭＳ 明朝" w:hint="eastAsia"/>
          <w:color w:val="auto"/>
          <w:sz w:val="22"/>
          <w:szCs w:val="22"/>
        </w:rPr>
        <w:t>なければならない。</w:t>
      </w:r>
    </w:p>
    <w:p w14:paraId="49A6236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分の４から受領済みの前払金額を差し引いた額に相当する額の範囲内で前払金の支払いを請求することができる。この場合においては、前項の規定を準用する。</w:t>
      </w:r>
    </w:p>
    <w:p w14:paraId="05AA307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受注者は、請負代金額が著しく減額された場合において、受領済みの前払金額が減額後の請負代金額の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分の５を超えるときは、受注者は、請負代金額が減額された日から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14:paraId="6D12289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6CABD6C9" w14:textId="77777777" w:rsidR="005F7ECF" w:rsidRPr="00B85A0E" w:rsidRDefault="00F00DCF" w:rsidP="005F7ECF">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６　発注者は、受注者が第４項の期間内に超過額を返還しなかったときは、その未返還額につき、同項の期間を経過した日から返還をする日までの期間について、その日数に応じ、</w:t>
      </w:r>
      <w:r w:rsidR="005F7ECF" w:rsidRPr="00B85A0E">
        <w:rPr>
          <w:rFonts w:ascii="ＭＳ 明朝" w:hAnsi="ＭＳ 明朝" w:cs="ＭＳ明朝" w:hint="eastAsia"/>
          <w:color w:val="auto"/>
          <w:sz w:val="22"/>
          <w:szCs w:val="22"/>
        </w:rPr>
        <w:t>政府</w:t>
      </w:r>
    </w:p>
    <w:p w14:paraId="175BC433" w14:textId="77777777" w:rsidR="005F7ECF" w:rsidRPr="00B85A0E" w:rsidRDefault="005F7ECF" w:rsidP="005F7ECF">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契約の支払遅延防止等に関する法律（昭和</w:t>
      </w:r>
      <w:r w:rsidRPr="00B85A0E">
        <w:rPr>
          <w:rFonts w:ascii="ＭＳ 明朝" w:hAnsi="ＭＳ 明朝" w:cs="ＭＳ明朝"/>
          <w:color w:val="auto"/>
          <w:sz w:val="22"/>
          <w:szCs w:val="22"/>
        </w:rPr>
        <w:t>24</w:t>
      </w:r>
      <w:r w:rsidRPr="00B85A0E">
        <w:rPr>
          <w:rFonts w:ascii="ＭＳ 明朝" w:hAnsi="ＭＳ 明朝" w:cs="ＭＳ明朝" w:hint="eastAsia"/>
          <w:color w:val="auto"/>
          <w:sz w:val="22"/>
          <w:szCs w:val="22"/>
        </w:rPr>
        <w:t>年法律第</w:t>
      </w:r>
      <w:r w:rsidRPr="00B85A0E">
        <w:rPr>
          <w:rFonts w:ascii="ＭＳ 明朝" w:hAnsi="ＭＳ 明朝" w:cs="ＭＳ明朝"/>
          <w:color w:val="auto"/>
          <w:sz w:val="22"/>
          <w:szCs w:val="22"/>
        </w:rPr>
        <w:t>256</w:t>
      </w:r>
      <w:r w:rsidRPr="00B85A0E">
        <w:rPr>
          <w:rFonts w:ascii="ＭＳ 明朝" w:hAnsi="ＭＳ 明朝" w:cs="ＭＳ明朝" w:hint="eastAsia"/>
          <w:color w:val="auto"/>
          <w:sz w:val="22"/>
          <w:szCs w:val="22"/>
        </w:rPr>
        <w:t>号）第</w:t>
      </w:r>
      <w:r w:rsidRPr="00B85A0E">
        <w:rPr>
          <w:rFonts w:ascii="ＭＳ 明朝" w:hAnsi="ＭＳ 明朝" w:cs="ＭＳ明朝"/>
          <w:color w:val="auto"/>
          <w:sz w:val="22"/>
          <w:szCs w:val="22"/>
        </w:rPr>
        <w:t>8</w:t>
      </w:r>
      <w:r w:rsidRPr="00B85A0E">
        <w:rPr>
          <w:rFonts w:ascii="ＭＳ 明朝" w:hAnsi="ＭＳ 明朝" w:cs="ＭＳ明朝" w:hint="eastAsia"/>
          <w:color w:val="auto"/>
          <w:sz w:val="22"/>
          <w:szCs w:val="22"/>
        </w:rPr>
        <w:t>条第</w:t>
      </w:r>
      <w:r w:rsidRPr="00B85A0E">
        <w:rPr>
          <w:rFonts w:ascii="ＭＳ 明朝" w:hAnsi="ＭＳ 明朝" w:cs="ＭＳ明朝"/>
          <w:color w:val="auto"/>
          <w:sz w:val="22"/>
          <w:szCs w:val="22"/>
        </w:rPr>
        <w:t>1</w:t>
      </w:r>
      <w:r w:rsidRPr="00B85A0E">
        <w:rPr>
          <w:rFonts w:ascii="ＭＳ 明朝" w:hAnsi="ＭＳ 明朝" w:cs="ＭＳ明朝" w:hint="eastAsia"/>
          <w:color w:val="auto"/>
          <w:sz w:val="22"/>
          <w:szCs w:val="22"/>
        </w:rPr>
        <w:t xml:space="preserve">項に規定する財務大　　</w:t>
      </w:r>
    </w:p>
    <w:p w14:paraId="368290A6" w14:textId="77777777" w:rsidR="00F00DCF" w:rsidRPr="00B85A0E" w:rsidRDefault="005F7ECF" w:rsidP="005F7ECF">
      <w:pPr>
        <w:overflowPunct/>
        <w:autoSpaceDE w:val="0"/>
        <w:autoSpaceDN w:val="0"/>
        <w:ind w:firstLineChars="100" w:firstLine="220"/>
        <w:jc w:val="left"/>
        <w:textAlignment w:val="auto"/>
        <w:rPr>
          <w:rFonts w:ascii="ＭＳ 明朝" w:hAnsi="ＭＳ 明朝"/>
          <w:color w:val="auto"/>
          <w:sz w:val="22"/>
          <w:szCs w:val="22"/>
        </w:rPr>
      </w:pPr>
      <w:r w:rsidRPr="00B85A0E">
        <w:rPr>
          <w:rFonts w:ascii="ＭＳ 明朝" w:hAnsi="ＭＳ 明朝" w:cs="ＭＳ明朝" w:hint="eastAsia"/>
          <w:color w:val="auto"/>
          <w:sz w:val="22"/>
          <w:szCs w:val="22"/>
        </w:rPr>
        <w:t>臣が決定する率（以下「財務大臣が決定する率」という。）</w:t>
      </w:r>
      <w:r w:rsidR="00F00DCF" w:rsidRPr="00B85A0E">
        <w:rPr>
          <w:rFonts w:ascii="ＭＳ 明朝" w:hAnsi="ＭＳ 明朝" w:cs="ＭＳ 明朝" w:hint="eastAsia"/>
          <w:color w:val="auto"/>
          <w:sz w:val="22"/>
          <w:szCs w:val="22"/>
        </w:rPr>
        <w:t>で計算した額の遅延利息の支払いを請求することができる。</w:t>
      </w:r>
    </w:p>
    <w:p w14:paraId="49F40C04" w14:textId="77777777" w:rsidR="00F00DCF" w:rsidRPr="00B85A0E" w:rsidRDefault="004139E7" w:rsidP="004139E7">
      <w:pPr>
        <w:tabs>
          <w:tab w:val="left" w:pos="7133"/>
        </w:tabs>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ab/>
      </w:r>
    </w:p>
    <w:p w14:paraId="327DDBE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（保証契約の変更）</w:t>
      </w:r>
    </w:p>
    <w:p w14:paraId="21692C3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5AD12B6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w:t>
      </w:r>
      <w:r w:rsidR="008D1DA2"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257A822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受注者は、前払金額の変更を伴わない工期の変更が行われた場合には、発注者に代わりその旨を保証事業会社に直ちに通知するものとする。</w:t>
      </w:r>
    </w:p>
    <w:p w14:paraId="67DF0DE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325D9B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（前払金の使用等）</w:t>
      </w:r>
    </w:p>
    <w:p w14:paraId="0E1E5086" w14:textId="77777777"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受注者は、前払金をこの工事の材料費、労務費、機械器具の賃借料、機械購入費（この工事において償却され</w:t>
      </w:r>
      <w:r w:rsidR="00221DA1" w:rsidRPr="00B85A0E">
        <w:rPr>
          <w:rFonts w:ascii="ＭＳ 明朝" w:hAnsi="ＭＳ 明朝" w:cs="ＭＳ 明朝" w:hint="eastAsia"/>
          <w:color w:val="auto"/>
          <w:sz w:val="22"/>
          <w:szCs w:val="22"/>
        </w:rPr>
        <w:t>る割合に相当する額に限る。）、動力費、支払運賃、修繕費、仮設費及び現場管理費（</w:t>
      </w:r>
      <w:r w:rsidRPr="00B85A0E">
        <w:rPr>
          <w:rFonts w:ascii="ＭＳ 明朝" w:hAnsi="ＭＳ 明朝" w:cs="ＭＳ 明朝" w:hint="eastAsia"/>
          <w:color w:val="auto"/>
          <w:sz w:val="22"/>
          <w:szCs w:val="22"/>
        </w:rPr>
        <w:t>労働者災害補償保険料</w:t>
      </w:r>
      <w:r w:rsidR="00221DA1" w:rsidRPr="00B85A0E">
        <w:rPr>
          <w:rFonts w:ascii="ＭＳ 明朝" w:hAnsi="ＭＳ 明朝" w:cs="ＭＳ 明朝" w:hint="eastAsia"/>
          <w:color w:val="auto"/>
          <w:sz w:val="22"/>
          <w:szCs w:val="22"/>
        </w:rPr>
        <w:t>を含む。）並びに一般管理費等のうち該当工事の施工に要する費用（</w:t>
      </w:r>
      <w:r w:rsidR="00236F89" w:rsidRPr="00B85A0E">
        <w:rPr>
          <w:rFonts w:ascii="ＭＳ 明朝" w:hAnsi="ＭＳ 明朝" w:cs="ＭＳ 明朝" w:hint="eastAsia"/>
          <w:color w:val="auto"/>
          <w:sz w:val="22"/>
          <w:szCs w:val="22"/>
        </w:rPr>
        <w:t>保証</w:t>
      </w:r>
      <w:r w:rsidR="00221DA1" w:rsidRPr="00B85A0E">
        <w:rPr>
          <w:rFonts w:ascii="ＭＳ 明朝" w:hAnsi="ＭＳ 明朝" w:cs="ＭＳ 明朝" w:hint="eastAsia"/>
          <w:color w:val="auto"/>
          <w:sz w:val="22"/>
          <w:szCs w:val="22"/>
        </w:rPr>
        <w:t>料を含む</w:t>
      </w:r>
      <w:r w:rsidR="002F036B" w:rsidRPr="00B85A0E">
        <w:rPr>
          <w:rFonts w:ascii="ＭＳ 明朝" w:hAnsi="ＭＳ 明朝" w:cs="ＭＳ 明朝" w:hint="eastAsia"/>
          <w:color w:val="auto"/>
          <w:sz w:val="22"/>
          <w:szCs w:val="22"/>
        </w:rPr>
        <w:t>。</w:t>
      </w:r>
      <w:r w:rsidR="00221DA1"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に相当する額として必要な経費以外の支払に充当して</w:t>
      </w:r>
    </w:p>
    <w:p w14:paraId="3C03CEB7" w14:textId="77777777"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14:paraId="791E187F" w14:textId="77777777"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はならない。</w:t>
      </w:r>
      <w:r w:rsidR="00221DA1" w:rsidRPr="00B85A0E">
        <w:rPr>
          <w:rFonts w:ascii="ＭＳ 明朝" w:hAnsi="ＭＳ 明朝" w:cs="ＭＳ 明朝" w:hint="eastAsia"/>
          <w:color w:val="auto"/>
          <w:sz w:val="22"/>
          <w:szCs w:val="22"/>
        </w:rPr>
        <w:t>ただし、現場管理費及び一般管理費等のうち該当工事の施工に要する費用に充てられる前払金の上限は、前払金の総額の100分の25とする。</w:t>
      </w:r>
    </w:p>
    <w:p w14:paraId="129EAE0F"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6C883AE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（中間前金払）</w:t>
      </w:r>
    </w:p>
    <w:p w14:paraId="4148BEB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受注者は、次に掲げる要件（以下この項において「要件」という。）をすべて満たす場合においては、第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条の規定により既に支払われた前払金に追加して、請負代金額の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分の２以内の中間前払金の支払いを発注者に請求することができる。</w:t>
      </w:r>
    </w:p>
    <w:p w14:paraId="1EC9EDD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ただし、この場合において、受注者は、発注者に対してあらかじめ要件の認定を請求しなければならない。</w:t>
      </w:r>
    </w:p>
    <w:p w14:paraId="43B720A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工期の２分の１を経過していること。</w:t>
      </w:r>
    </w:p>
    <w:p w14:paraId="636BCF8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工程表により、工期の２分の１を経過するまでに実施すべきものとされている工事に係る作業が行われていること。</w:t>
      </w:r>
    </w:p>
    <w:p w14:paraId="3A053E5E"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既に行われた工事に係る作業に要する経費が、請負代金額の２分の１以上の額に相当するものであること。</w:t>
      </w:r>
    </w:p>
    <w:p w14:paraId="76366B3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14:paraId="20BB4F3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4CDA696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日以内に中間前払金を支払わなければならない。</w:t>
      </w:r>
    </w:p>
    <w:p w14:paraId="720AD41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分の２から受領済みの中間前払金を差し引いた額に相当する額の範囲内で中間前払金の支払いを請求することができる。この場合においては、前４項の規定を準用する。</w:t>
      </w:r>
    </w:p>
    <w:p w14:paraId="24771BE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受注者は、請負代金額が著しく減額された場合において、受領済みの前払金額及び中間前払金額の合算額が減額後の請負代金額の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分の６を超えるときは、請負代金額が減額された日から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14:paraId="0875FA2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310B9652" w14:textId="77777777" w:rsidR="00B873DB" w:rsidRPr="00B85A0E" w:rsidRDefault="00F00DCF"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８　発注者は、受注者が第６項の期間内に超過額を返還しなかったときは、その未返還額につき、同項の期間を経過した日から返還する日までの期間について、その日数に応じ、</w:t>
      </w:r>
      <w:r w:rsidR="00B873DB" w:rsidRPr="00B85A0E">
        <w:rPr>
          <w:rFonts w:ascii="ＭＳ 明朝" w:hAnsi="ＭＳ 明朝" w:cs="ＭＳ明朝" w:hint="eastAsia"/>
          <w:color w:val="auto"/>
          <w:sz w:val="22"/>
          <w:szCs w:val="22"/>
        </w:rPr>
        <w:t>財務大</w:t>
      </w:r>
    </w:p>
    <w:p w14:paraId="249298F0" w14:textId="77777777" w:rsidR="00F00DCF" w:rsidRPr="00B85A0E" w:rsidRDefault="00B873DB" w:rsidP="00B873D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臣が決定する率</w:t>
      </w:r>
      <w:r w:rsidR="00F00DCF" w:rsidRPr="00B85A0E">
        <w:rPr>
          <w:rFonts w:ascii="ＭＳ 明朝" w:hAnsi="ＭＳ 明朝" w:cs="ＭＳ 明朝" w:hint="eastAsia"/>
          <w:color w:val="auto"/>
          <w:sz w:val="22"/>
          <w:szCs w:val="22"/>
        </w:rPr>
        <w:t>で計算した額の遅延利息の支払いを請求することができる。</w:t>
      </w:r>
    </w:p>
    <w:p w14:paraId="2701FE2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128055F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w:t>
      </w:r>
      <w:r w:rsidR="007C662E"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606ED43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14:paraId="16D07357"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受注者が中間前払金の支払いを受けているときは、第</w:t>
      </w:r>
      <w:r w:rsidRPr="00B85A0E">
        <w:rPr>
          <w:rFonts w:ascii="ＭＳ 明朝" w:hAnsi="ＭＳ 明朝" w:cs="ＭＳ 明朝"/>
          <w:color w:val="auto"/>
          <w:sz w:val="22"/>
          <w:szCs w:val="22"/>
        </w:rPr>
        <w:t>3</w:t>
      </w:r>
      <w:r w:rsidR="005814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条第４項から第６項までの規定は適用しない。</w:t>
      </w:r>
    </w:p>
    <w:p w14:paraId="55E581E8" w14:textId="77777777"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 xml:space="preserve">　受注者は、中間前払金をこの工事の材料費、労務費、機械器具の賃貸料、機械購入費（こ</w:t>
      </w:r>
    </w:p>
    <w:p w14:paraId="60B58F0D" w14:textId="77777777"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14:paraId="303DC389" w14:textId="77777777"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lastRenderedPageBreak/>
        <w:t>の工事において償却される割合に相当する額に限る。）、動力費、支払運賃、修繕費、仮設費、労働者災害補償保険料及び保証料に相当する額として必要な経費以外の支払いに充当してはならない。</w:t>
      </w:r>
    </w:p>
    <w:p w14:paraId="4C83222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14:paraId="5DC1312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w:t>
      </w:r>
    </w:p>
    <w:p w14:paraId="5787142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1608A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B85A0E">
        <w:rPr>
          <w:rFonts w:ascii="ＭＳ 明朝" w:hAnsi="ＭＳ 明朝" w:cs="ＭＳ 明朝"/>
          <w:color w:val="auto"/>
          <w:sz w:val="22"/>
          <w:szCs w:val="22"/>
        </w:rPr>
        <w:t>13</w:t>
      </w:r>
      <w:r w:rsidR="003E0D2E" w:rsidRPr="00B85A0E">
        <w:rPr>
          <w:rFonts w:ascii="ＭＳ 明朝" w:hAnsi="ＭＳ 明朝" w:cs="ＭＳ 明朝" w:hint="eastAsia"/>
          <w:color w:val="auto"/>
          <w:sz w:val="22"/>
          <w:szCs w:val="22"/>
        </w:rPr>
        <w:t>条第２項の規定により監督</w:t>
      </w:r>
      <w:r w:rsidRPr="00B85A0E">
        <w:rPr>
          <w:rFonts w:ascii="ＭＳ 明朝" w:hAnsi="ＭＳ 明朝" w:cs="ＭＳ 明朝" w:hint="eastAsia"/>
          <w:color w:val="auto"/>
          <w:sz w:val="22"/>
          <w:szCs w:val="22"/>
        </w:rPr>
        <w:t>員の検査を要するものにあっては当該</w:t>
      </w:r>
      <w:r w:rsidR="003E0D2E" w:rsidRPr="00B85A0E">
        <w:rPr>
          <w:rFonts w:ascii="ＭＳ 明朝" w:hAnsi="ＭＳ 明朝" w:cs="ＭＳ 明朝" w:hint="eastAsia"/>
          <w:color w:val="auto"/>
          <w:sz w:val="22"/>
          <w:szCs w:val="22"/>
        </w:rPr>
        <w:t>検査に合格したもの、監督</w:t>
      </w:r>
      <w:r w:rsidRPr="00B85A0E">
        <w:rPr>
          <w:rFonts w:ascii="ＭＳ 明朝" w:hAnsi="ＭＳ 明朝" w:cs="ＭＳ 明朝" w:hint="eastAsia"/>
          <w:color w:val="auto"/>
          <w:sz w:val="22"/>
          <w:szCs w:val="22"/>
        </w:rPr>
        <w:t>員の検査を要しないものにあっては設計図書で部分払の対象とすることを指定したものに限る。）に相応する請負代金相当額の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14:paraId="741D39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03FE75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発注者は、前項の場合において、当該請求を受けた日から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4E9B859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前項の場合において、検査又は復旧に直接要する費用は、受注者の負担とする。</w:t>
      </w:r>
    </w:p>
    <w:p w14:paraId="3F60010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日以内に部分払金を支払わなければならない。</w:t>
      </w:r>
    </w:p>
    <w:p w14:paraId="6113BB2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日以内に協議が整わない場合には、発注者が定め、受注者に通知する。</w:t>
      </w:r>
    </w:p>
    <w:p w14:paraId="4D0003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部分払金の額≦第１項の請負代金相当額×（９／</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－前払金額／請負代金額）</w:t>
      </w:r>
    </w:p>
    <w:p w14:paraId="148ED19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460B8BE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4024AD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w:t>
      </w:r>
    </w:p>
    <w:p w14:paraId="26FF2AD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F0734E" w:rsidRPr="00B85A0E">
        <w:rPr>
          <w:rFonts w:ascii="ＭＳ 明朝" w:hAnsi="ＭＳ 明朝" w:cs="ＭＳ 明朝" w:hint="eastAsia"/>
          <w:color w:val="auto"/>
          <w:sz w:val="22"/>
          <w:szCs w:val="22"/>
        </w:rPr>
        <w:t>40</w:t>
      </w:r>
      <w:r w:rsidRPr="00B85A0E">
        <w:rPr>
          <w:rFonts w:ascii="ＭＳ 明朝" w:hAnsi="ＭＳ 明朝"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条中「工事」とあるのは「指定部分に係る工事」と、「工事目的物」とあるのは「指定部分に係る工事目的物」と、同条第５項及び第</w:t>
      </w:r>
      <w:r w:rsidR="00C17D3A"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条中「請負代金」とあるのは「部分引渡しに係る請負代金」と読み替えて、これらの規定を準用する。</w:t>
      </w:r>
    </w:p>
    <w:p w14:paraId="261AA40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前項の規定により準用される第</w:t>
      </w:r>
      <w:r w:rsidR="00D92201"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条第２項の検査の結果の通知をした日から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6712EC3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部分引渡しに係る請負代金の額＝指定部分に相応する請負代金の額</w:t>
      </w:r>
    </w:p>
    <w:p w14:paraId="5BFDE89A" w14:textId="77777777" w:rsidR="00F00DCF" w:rsidRPr="00B85A0E" w:rsidRDefault="00F00DCF" w:rsidP="00F00DCF">
      <w:pPr>
        <w:autoSpaceDE w:val="0"/>
        <w:autoSpaceDN w:val="0"/>
        <w:spacing w:line="320" w:lineRule="exact"/>
        <w:ind w:leftChars="122" w:left="220" w:firstLineChars="1600" w:firstLine="3520"/>
        <w:rPr>
          <w:rFonts w:ascii="ＭＳ 明朝" w:hAnsi="ＭＳ 明朝"/>
          <w:color w:val="auto"/>
          <w:sz w:val="22"/>
          <w:szCs w:val="22"/>
        </w:rPr>
      </w:pPr>
      <w:r w:rsidRPr="00B85A0E">
        <w:rPr>
          <w:rFonts w:ascii="ＭＳ 明朝" w:hAnsi="ＭＳ 明朝" w:cs="ＭＳ 明朝" w:hint="eastAsia"/>
          <w:color w:val="auto"/>
          <w:sz w:val="22"/>
          <w:szCs w:val="22"/>
        </w:rPr>
        <w:t>×（１－前払金額／請負代金額）</w:t>
      </w:r>
    </w:p>
    <w:p w14:paraId="36D1533B" w14:textId="77777777" w:rsidR="00D84EA3" w:rsidRPr="00B85A0E" w:rsidRDefault="00D84EA3" w:rsidP="00F00DCF">
      <w:pPr>
        <w:autoSpaceDE w:val="0"/>
        <w:autoSpaceDN w:val="0"/>
        <w:spacing w:line="320" w:lineRule="exact"/>
        <w:rPr>
          <w:rFonts w:ascii="ＭＳ 明朝" w:hAnsi="ＭＳ 明朝"/>
          <w:color w:val="auto"/>
          <w:sz w:val="22"/>
          <w:szCs w:val="22"/>
        </w:rPr>
      </w:pPr>
    </w:p>
    <w:p w14:paraId="1772DEDE" w14:textId="77777777" w:rsidR="002E7D74"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2CDCBBB9" w14:textId="77777777" w:rsidR="00F00DCF" w:rsidRPr="00B85A0E" w:rsidRDefault="00F00DCF" w:rsidP="002E7D7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lastRenderedPageBreak/>
        <w:t>（債務負担行為に係る契約の特則）</w:t>
      </w:r>
    </w:p>
    <w:p w14:paraId="2B1A7037"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14:paraId="304FB6D0" w14:textId="77777777" w:rsidR="00F00DCF" w:rsidRPr="00B85A0E" w:rsidRDefault="00F00DCF" w:rsidP="00E413DD">
      <w:pPr>
        <w:autoSpaceDE w:val="0"/>
        <w:autoSpaceDN w:val="0"/>
        <w:spacing w:line="320" w:lineRule="exact"/>
        <w:ind w:firstLineChars="1200" w:firstLine="2640"/>
        <w:rPr>
          <w:rFonts w:ascii="ＭＳ 明朝" w:hAnsi="ＭＳ 明朝"/>
          <w:color w:val="auto"/>
          <w:sz w:val="22"/>
          <w:szCs w:val="22"/>
        </w:rPr>
      </w:pPr>
      <w:r w:rsidRPr="00B85A0E">
        <w:rPr>
          <w:rFonts w:ascii="ＭＳ 明朝" w:hAnsi="ＭＳ 明朝" w:cs="ＭＳ 明朝" w:hint="eastAsia"/>
          <w:color w:val="auto"/>
          <w:sz w:val="22"/>
          <w:szCs w:val="22"/>
        </w:rPr>
        <w:t>年度　　　　　　　　　　　　　　円</w:t>
      </w:r>
    </w:p>
    <w:p w14:paraId="7D25125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123C959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394314D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5D82B61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A91AA6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に対応する各会計年度の出来高予定額は、次のとおりである。</w:t>
      </w:r>
    </w:p>
    <w:p w14:paraId="41446919"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880B8D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D3F613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0380C6C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E55C33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3B2FCEEE"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発注者は、予算上の都合その他の必要があるときは、第１項の</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及び前項の出来高予定額を変更することができる。</w:t>
      </w:r>
    </w:p>
    <w:p w14:paraId="34225D4C"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25620879"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（債務負担行為に係る契約の前金払の特則）</w:t>
      </w:r>
    </w:p>
    <w:p w14:paraId="3CEBD7F5"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771" w:rsidRPr="00B85A0E">
        <w:rPr>
          <w:rFonts w:ascii="ＭＳ 明朝" w:hAnsi="ＭＳ 明朝" w:cs="ＭＳ 明朝" w:hint="eastAsia"/>
          <w:color w:val="auto"/>
          <w:sz w:val="22"/>
          <w:szCs w:val="22"/>
        </w:rPr>
        <w:t>42</w:t>
      </w:r>
      <w:r w:rsidRPr="00B85A0E">
        <w:rPr>
          <w:rFonts w:ascii="ＭＳ 明朝" w:hAnsi="ＭＳ 明朝" w:cs="ＭＳ 明朝" w:hint="eastAsia"/>
          <w:color w:val="auto"/>
          <w:sz w:val="22"/>
          <w:szCs w:val="22"/>
        </w:rPr>
        <w:t>条　債務負担行為に係る契約の前金払については、第</w:t>
      </w:r>
      <w:r w:rsidR="00EA2771"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条中「請負代金額」とあるのは「当該会計年度の出来高予定額（前会計年度末における第</w:t>
      </w:r>
      <w:r w:rsidR="00EA2771"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条第１項の請負代金相当額（以下この条及び第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3EC8AF37"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前項の場合において、契約会計年度について前払金を</w:t>
      </w:r>
      <w:r w:rsidRPr="00B85A0E">
        <w:rPr>
          <w:rFonts w:ascii="ＭＳ 明朝" w:hAnsi="ＭＳ 明朝" w:hint="eastAsia"/>
          <w:color w:val="auto"/>
          <w:sz w:val="22"/>
          <w:szCs w:val="22"/>
        </w:rPr>
        <w:t>支払わない</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D3329E"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14:paraId="33F6A95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第１項の場合において、契約会計年度に翌会計年度以降分の前払金を含めて</w:t>
      </w:r>
      <w:r w:rsidRPr="00B85A0E">
        <w:rPr>
          <w:rFonts w:ascii="ＭＳ 明朝" w:hAnsi="ＭＳ 明朝" w:hint="eastAsia"/>
          <w:color w:val="auto"/>
          <w:sz w:val="22"/>
          <w:szCs w:val="22"/>
        </w:rPr>
        <w:t>支払う</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CF72D8"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条第１項の規定にかかわらず、受注者は、契約会計年度に翌会計年度以降に</w:t>
      </w:r>
      <w:r w:rsidRPr="00B85A0E">
        <w:rPr>
          <w:rFonts w:ascii="ＭＳ 明朝" w:hAnsi="ＭＳ 明朝" w:hint="eastAsia"/>
          <w:color w:val="auto"/>
          <w:sz w:val="22"/>
          <w:szCs w:val="22"/>
        </w:rPr>
        <w:t>支払うべき</w:t>
      </w:r>
      <w:r w:rsidRPr="00B85A0E">
        <w:rPr>
          <w:rFonts w:ascii="ＭＳ 明朝" w:hAnsi="ＭＳ 明朝" w:cs="ＭＳ 明朝" w:hint="eastAsia"/>
          <w:color w:val="auto"/>
          <w:sz w:val="22"/>
          <w:szCs w:val="22"/>
        </w:rPr>
        <w:t>前払金相当分（　　　　　　円以内）を含めて前払金の支払いを請求することができる。</w:t>
      </w:r>
    </w:p>
    <w:p w14:paraId="18CA8E8D"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第１項の場合において、前会計年度末における請負代金相当額が前会計年度までの出来高予定額に達しないときには、同項の規定により準用される第</w:t>
      </w:r>
      <w:r w:rsidR="00CF72D8"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条第１項の規定にかかわらず、受注者は、請負代金相当額が前会計年度までの出来高予定額に達するまで当該会計年度の前払金の支払いを請求することができない。</w:t>
      </w:r>
    </w:p>
    <w:p w14:paraId="2DCB6FF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5B3861" w:rsidRPr="00B85A0E">
        <w:rPr>
          <w:rFonts w:ascii="ＭＳ 明朝" w:hAnsi="ＭＳ 明朝" w:cs="ＭＳ 明朝"/>
          <w:color w:val="auto"/>
          <w:sz w:val="22"/>
          <w:szCs w:val="22"/>
        </w:rPr>
        <w:t>3</w:t>
      </w:r>
      <w:r w:rsidR="005B386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条第３項の規定を準用する。</w:t>
      </w:r>
    </w:p>
    <w:p w14:paraId="70925DA5"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3A1F6EC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（債務負担行為に係る契約の中間前金払の特則）</w:t>
      </w:r>
    </w:p>
    <w:p w14:paraId="62E9175D" w14:textId="77777777"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債務負担行為に係る契約の中間前金払については、第</w:t>
      </w:r>
      <w:r w:rsidR="00977788"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条中「請負代金額」とあるのは「当該会計年度の出来高予</w:t>
      </w:r>
    </w:p>
    <w:p w14:paraId="23323389" w14:textId="77777777"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14:paraId="57EFE60F" w14:textId="77777777" w:rsidR="00F00DCF" w:rsidRPr="00B85A0E" w:rsidRDefault="00F00DCF"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定額」と、第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条第１項中「工期」とあるのは「当該年度の工事実施期間」と読み替えて、同条の規定を準用する。</w:t>
      </w:r>
    </w:p>
    <w:p w14:paraId="2959BEBE" w14:textId="77777777" w:rsidR="00E413DD"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前項の場合において、契約会計年度について中間前払金を</w:t>
      </w:r>
      <w:r w:rsidRPr="00B85A0E">
        <w:rPr>
          <w:rFonts w:ascii="ＭＳ 明朝" w:hAnsi="ＭＳ 明朝" w:hint="eastAsia"/>
          <w:color w:val="auto"/>
          <w:sz w:val="22"/>
          <w:szCs w:val="22"/>
        </w:rPr>
        <w:t>支払わない旨</w:t>
      </w:r>
      <w:r w:rsidRPr="00B85A0E">
        <w:rPr>
          <w:rFonts w:ascii="ＭＳ 明朝" w:hAnsi="ＭＳ 明朝" w:cs="ＭＳ 明朝" w:hint="eastAsia"/>
          <w:color w:val="auto"/>
          <w:sz w:val="22"/>
          <w:szCs w:val="22"/>
        </w:rPr>
        <w:t>が設計図書に定め</w:t>
      </w:r>
    </w:p>
    <w:p w14:paraId="72F74B13"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られているときには、前項の規定による読替え後の第</w:t>
      </w:r>
      <w:r w:rsidR="00D25CBE" w:rsidRPr="00B85A0E">
        <w:rPr>
          <w:rFonts w:ascii="ＭＳ 明朝" w:hAnsi="ＭＳ 明朝" w:cs="ＭＳ 明朝"/>
          <w:color w:val="auto"/>
          <w:sz w:val="22"/>
          <w:szCs w:val="22"/>
        </w:rPr>
        <w:t>3</w:t>
      </w:r>
      <w:r w:rsidR="00D25CBE"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14:paraId="1407FFC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AB38CF" w:rsidRPr="00B85A0E">
        <w:rPr>
          <w:rFonts w:ascii="ＭＳ 明朝" w:hAnsi="ＭＳ 明朝" w:cs="ＭＳ 明朝"/>
          <w:color w:val="auto"/>
          <w:sz w:val="22"/>
          <w:szCs w:val="22"/>
        </w:rPr>
        <w:t>3</w:t>
      </w:r>
      <w:r w:rsidR="00AB38CF"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項の規定を準用する。</w:t>
      </w:r>
    </w:p>
    <w:p w14:paraId="11EB5FAA" w14:textId="77777777" w:rsidR="00F00DCF" w:rsidRPr="00B85A0E" w:rsidRDefault="00F00DCF" w:rsidP="00620C14">
      <w:pPr>
        <w:autoSpaceDE w:val="0"/>
        <w:autoSpaceDN w:val="0"/>
        <w:spacing w:line="320" w:lineRule="exact"/>
        <w:rPr>
          <w:rFonts w:ascii="ＭＳ 明朝" w:hAnsi="ＭＳ 明朝" w:cs="ＭＳ 明朝"/>
          <w:color w:val="auto"/>
          <w:sz w:val="22"/>
          <w:szCs w:val="22"/>
        </w:rPr>
      </w:pPr>
    </w:p>
    <w:p w14:paraId="0DC1BA5A"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（債務負担行為に係る契約の部分払の特則）</w:t>
      </w:r>
    </w:p>
    <w:p w14:paraId="5C16CE0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71EA0F38"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この契約において、前払金の支払いを受けている場合の部分払金の額については、第</w:t>
      </w:r>
      <w:r w:rsidR="001737F3" w:rsidRPr="00B85A0E">
        <w:rPr>
          <w:rFonts w:ascii="ＭＳ 明朝" w:hAnsi="ＭＳ 明朝" w:cs="ＭＳ 明朝" w:hint="eastAsia"/>
          <w:color w:val="auto"/>
          <w:sz w:val="22"/>
          <w:szCs w:val="22"/>
        </w:rPr>
        <w:t>39</w:t>
      </w:r>
      <w:r w:rsidRPr="00B85A0E">
        <w:rPr>
          <w:rFonts w:ascii="ＭＳ 明朝" w:hAnsi="ＭＳ 明朝" w:cs="ＭＳ 明朝" w:hint="eastAsia"/>
          <w:color w:val="auto"/>
          <w:sz w:val="22"/>
          <w:szCs w:val="22"/>
        </w:rPr>
        <w:t>条第６項及び第７項の規定にかかわらず、次の式により算定する。</w:t>
      </w:r>
    </w:p>
    <w:p w14:paraId="3B56D825"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（Ａ）</w:t>
      </w:r>
    </w:p>
    <w:p w14:paraId="0DAEE693"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部分払金の額≦請負代金相当額×９／</w:t>
      </w:r>
      <w:r w:rsidRPr="00B85A0E">
        <w:rPr>
          <w:rFonts w:ascii="ＭＳ 明朝" w:hAnsi="ＭＳ 明朝" w:cs="ＭＳ 明朝"/>
          <w:color w:val="auto"/>
          <w:sz w:val="22"/>
          <w:szCs w:val="22"/>
        </w:rPr>
        <w:t>10</w:t>
      </w:r>
    </w:p>
    <w:p w14:paraId="09D054C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－（前会計年度までの</w:t>
      </w:r>
      <w:r w:rsidRPr="00B85A0E">
        <w:rPr>
          <w:rFonts w:ascii="ＭＳ 明朝" w:hAnsi="ＭＳ 明朝" w:hint="eastAsia"/>
          <w:color w:val="auto"/>
          <w:sz w:val="22"/>
          <w:szCs w:val="22"/>
        </w:rPr>
        <w:t>支払金額</w:t>
      </w:r>
      <w:r w:rsidRPr="00B85A0E">
        <w:rPr>
          <w:rFonts w:ascii="ＭＳ 明朝" w:hAnsi="ＭＳ 明朝" w:cs="ＭＳ 明朝" w:hint="eastAsia"/>
          <w:color w:val="auto"/>
          <w:sz w:val="22"/>
          <w:szCs w:val="22"/>
        </w:rPr>
        <w:t>＋当該会計年度の部分払金額）</w:t>
      </w:r>
    </w:p>
    <w:p w14:paraId="1851BCDA"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－｛請負代金相当額－（前年度までの出来高予定額＋出来高超過額）｝</w:t>
      </w:r>
    </w:p>
    <w:p w14:paraId="12C6A727"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×当該会計年度前払金額／当該会計年度の出来高予定額</w:t>
      </w:r>
    </w:p>
    <w:p w14:paraId="6A07403B"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（Ｂ）</w:t>
      </w:r>
    </w:p>
    <w:p w14:paraId="3338191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部分払金の額≦請負代金相当額×９／</w:t>
      </w:r>
      <w:r w:rsidRPr="00B85A0E">
        <w:rPr>
          <w:rFonts w:ascii="ＭＳ 明朝" w:hAnsi="ＭＳ 明朝" w:cs="ＭＳ 明朝"/>
          <w:color w:val="auto"/>
          <w:sz w:val="22"/>
          <w:szCs w:val="22"/>
        </w:rPr>
        <w:t>10</w:t>
      </w:r>
    </w:p>
    <w:p w14:paraId="0A26376F" w14:textId="77777777" w:rsidR="00F00DCF" w:rsidRPr="00B85A0E" w:rsidRDefault="00F00DCF" w:rsidP="00620C14">
      <w:pPr>
        <w:autoSpaceDE w:val="0"/>
        <w:autoSpaceDN w:val="0"/>
        <w:spacing w:line="320" w:lineRule="exact"/>
        <w:ind w:left="1980" w:hangingChars="900" w:hanging="19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－前会計年度までの</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金額－（請負代金相当額－前年度までの出来高予</w:t>
      </w:r>
    </w:p>
    <w:p w14:paraId="77294EC6" w14:textId="77777777" w:rsidR="00F00DCF" w:rsidRPr="00B85A0E" w:rsidRDefault="00F00DCF" w:rsidP="00620C14">
      <w:pPr>
        <w:autoSpaceDE w:val="0"/>
        <w:autoSpaceDN w:val="0"/>
        <w:spacing w:line="320" w:lineRule="exact"/>
        <w:ind w:leftChars="1011" w:left="1820"/>
        <w:rPr>
          <w:rFonts w:ascii="ＭＳ 明朝" w:hAnsi="ＭＳ 明朝"/>
          <w:color w:val="auto"/>
          <w:sz w:val="22"/>
          <w:szCs w:val="22"/>
        </w:rPr>
      </w:pPr>
      <w:r w:rsidRPr="00B85A0E">
        <w:rPr>
          <w:rFonts w:ascii="ＭＳ 明朝" w:hAnsi="ＭＳ 明朝" w:cs="ＭＳ 明朝" w:hint="eastAsia"/>
          <w:color w:val="auto"/>
          <w:sz w:val="22"/>
          <w:szCs w:val="22"/>
        </w:rPr>
        <w:t>定額）×（当該会計年度前払金額＋当該会計年度の中間前払金額）</w:t>
      </w:r>
    </w:p>
    <w:p w14:paraId="06BFFDA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／当該会計年度の出来高予定額</w:t>
      </w:r>
    </w:p>
    <w:p w14:paraId="0E722BD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各会計年度において、部分払を請求できる回数は、次のとおりとする。</w:t>
      </w:r>
    </w:p>
    <w:p w14:paraId="4D09620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7C0173F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5ECB908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42740F77"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79821734" w14:textId="77777777" w:rsidR="00F00DCF" w:rsidRPr="00B85A0E" w:rsidRDefault="00F00DCF"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年度　　　　　　　　回</w:t>
      </w:r>
    </w:p>
    <w:p w14:paraId="0EC110F7" w14:textId="77777777" w:rsidR="000E4680" w:rsidRPr="00B85A0E" w:rsidRDefault="000E4680" w:rsidP="00620C14">
      <w:pPr>
        <w:autoSpaceDE w:val="0"/>
        <w:autoSpaceDN w:val="0"/>
        <w:spacing w:line="320" w:lineRule="exact"/>
        <w:rPr>
          <w:rFonts w:ascii="ＭＳ 明朝" w:hAnsi="ＭＳ 明朝"/>
          <w:color w:val="auto"/>
          <w:sz w:val="22"/>
          <w:szCs w:val="22"/>
        </w:rPr>
      </w:pPr>
    </w:p>
    <w:p w14:paraId="1FB49CF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（第三者による代理受領）</w:t>
      </w:r>
    </w:p>
    <w:p w14:paraId="6EF5686B"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95455"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14:paraId="57B3CAC7" w14:textId="77777777" w:rsidR="00F00DCF" w:rsidRPr="00B85A0E" w:rsidRDefault="008F42AB"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00F00DCF" w:rsidRPr="00B85A0E">
        <w:rPr>
          <w:rFonts w:ascii="ＭＳ 明朝" w:hAnsi="ＭＳ 明朝" w:cs="ＭＳ 明朝" w:hint="eastAsia"/>
          <w:color w:val="auto"/>
          <w:sz w:val="22"/>
          <w:szCs w:val="22"/>
        </w:rPr>
        <w:t>発注者は、</w:t>
      </w:r>
      <w:r w:rsidRPr="00B85A0E">
        <w:rPr>
          <w:rFonts w:ascii="ＭＳ 明朝" w:hAnsi="ＭＳ 明朝" w:cs="ＭＳ 明朝" w:hint="eastAsia"/>
          <w:color w:val="auto"/>
          <w:sz w:val="22"/>
          <w:szCs w:val="22"/>
        </w:rPr>
        <w:t>前項の</w:t>
      </w:r>
      <w:r w:rsidR="00F00DCF" w:rsidRPr="00B85A0E">
        <w:rPr>
          <w:rFonts w:ascii="ＭＳ 明朝" w:hAnsi="ＭＳ 明朝" w:cs="ＭＳ 明朝" w:hint="eastAsia"/>
          <w:color w:val="auto"/>
          <w:sz w:val="22"/>
          <w:szCs w:val="22"/>
        </w:rPr>
        <w:t>規定により受注者が第三者を代理人とした場合において、受注者の提出する</w:t>
      </w:r>
      <w:r w:rsidR="00F00DCF" w:rsidRPr="00B85A0E">
        <w:rPr>
          <w:rFonts w:ascii="ＭＳ 明朝" w:hAnsi="ＭＳ 明朝" w:hint="eastAsia"/>
          <w:color w:val="auto"/>
          <w:sz w:val="22"/>
          <w:szCs w:val="22"/>
        </w:rPr>
        <w:t>支払</w:t>
      </w:r>
      <w:r w:rsidR="00F00DCF" w:rsidRPr="00B85A0E">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3</w:t>
      </w:r>
      <w:r w:rsidR="00F00DCF" w:rsidRPr="00B85A0E">
        <w:rPr>
          <w:rFonts w:ascii="ＭＳ 明朝" w:hAnsi="ＭＳ 明朝" w:cs="ＭＳ 明朝" w:hint="eastAsia"/>
          <w:color w:val="auto"/>
          <w:sz w:val="22"/>
          <w:szCs w:val="22"/>
        </w:rPr>
        <w:t>条（第</w:t>
      </w:r>
      <w:r w:rsidR="00B85EAB" w:rsidRPr="00B85A0E">
        <w:rPr>
          <w:rFonts w:ascii="ＭＳ 明朝" w:hAnsi="ＭＳ 明朝" w:cs="ＭＳ 明朝" w:hint="eastAsia"/>
          <w:color w:val="auto"/>
          <w:sz w:val="22"/>
          <w:szCs w:val="22"/>
        </w:rPr>
        <w:t>40</w:t>
      </w:r>
      <w:r w:rsidR="00F00DCF" w:rsidRPr="00B85A0E">
        <w:rPr>
          <w:rFonts w:ascii="ＭＳ 明朝" w:hAnsi="ＭＳ 明朝" w:cs="ＭＳ 明朝" w:hint="eastAsia"/>
          <w:color w:val="auto"/>
          <w:sz w:val="22"/>
          <w:szCs w:val="22"/>
        </w:rPr>
        <w:t>条において準用する場合を含む。）又は第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9</w:t>
      </w:r>
      <w:r w:rsidR="00F00DCF" w:rsidRPr="00B85A0E">
        <w:rPr>
          <w:rFonts w:ascii="ＭＳ 明朝" w:hAnsi="ＭＳ 明朝" w:cs="ＭＳ 明朝" w:hint="eastAsia"/>
          <w:color w:val="auto"/>
          <w:sz w:val="22"/>
          <w:szCs w:val="22"/>
        </w:rPr>
        <w:t>条の規定に基づく支払いをしなければならない。</w:t>
      </w:r>
    </w:p>
    <w:p w14:paraId="27772284"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2073DCD9"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（前払金等の不払に対する工事中止）</w:t>
      </w:r>
    </w:p>
    <w:p w14:paraId="17EC41D5" w14:textId="77777777"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D87D43" w:rsidRPr="00B85A0E">
        <w:rPr>
          <w:rFonts w:ascii="ＭＳ 明朝" w:hAnsi="ＭＳ 明朝" w:cs="ＭＳ 明朝"/>
          <w:color w:val="auto"/>
          <w:sz w:val="22"/>
          <w:szCs w:val="22"/>
        </w:rPr>
        <w:t>4</w:t>
      </w:r>
      <w:r w:rsidR="00D87D4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受注者は、発注者が</w:t>
      </w:r>
      <w:r w:rsidR="00D87D43" w:rsidRPr="00B85A0E">
        <w:rPr>
          <w:rFonts w:ascii="ＭＳ 明朝" w:hAnsi="ＭＳ 明朝" w:cs="ＭＳ 明朝" w:hint="eastAsia"/>
          <w:color w:val="auto"/>
          <w:sz w:val="22"/>
        </w:rPr>
        <w:t>第</w:t>
      </w:r>
      <w:r w:rsidR="00D87D43" w:rsidRPr="00B85A0E">
        <w:rPr>
          <w:rFonts w:ascii="ＭＳ 明朝" w:hAnsi="ＭＳ 明朝" w:cs="ＭＳ 明朝"/>
          <w:color w:val="auto"/>
          <w:sz w:val="22"/>
        </w:rPr>
        <w:t>35</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38</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39</w:t>
      </w:r>
      <w:r w:rsidR="00D87D43" w:rsidRPr="00B85A0E">
        <w:rPr>
          <w:rFonts w:ascii="ＭＳ 明朝" w:hAnsi="ＭＳ 明朝" w:cs="ＭＳ 明朝" w:hint="eastAsia"/>
          <w:color w:val="auto"/>
          <w:sz w:val="22"/>
        </w:rPr>
        <w:t>条又は第</w:t>
      </w:r>
      <w:r w:rsidR="00D87D43" w:rsidRPr="00B85A0E">
        <w:rPr>
          <w:rFonts w:ascii="ＭＳ 明朝" w:hAnsi="ＭＳ 明朝" w:cs="ＭＳ 明朝"/>
          <w:color w:val="auto"/>
          <w:sz w:val="22"/>
        </w:rPr>
        <w:t>40</w:t>
      </w:r>
      <w:r w:rsidR="00D87D43"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において準用される第</w:t>
      </w:r>
      <w:r w:rsidR="00430265" w:rsidRPr="00B85A0E">
        <w:rPr>
          <w:rFonts w:ascii="ＭＳ 明朝" w:hAnsi="ＭＳ 明朝" w:cs="ＭＳ 明朝"/>
          <w:color w:val="auto"/>
          <w:sz w:val="22"/>
          <w:szCs w:val="22"/>
        </w:rPr>
        <w:t>3</w:t>
      </w:r>
      <w:r w:rsidR="00430265"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条の規定に基づく支払いを遅延し、相当の期間を定めてその支払いを請求したにもかかわらず支</w:t>
      </w:r>
    </w:p>
    <w:p w14:paraId="5DA6496A" w14:textId="77777777"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14:paraId="4F5B5AD2" w14:textId="77777777" w:rsidR="00F00DCF" w:rsidRPr="00B85A0E" w:rsidRDefault="00F00DCF"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lastRenderedPageBreak/>
        <w:t>払いをしないときは、工事の全部又は一部の施工を一時中止することができる。この場合においては、受注者は、その理由を明示した書面により、直ちにその旨を発注者に通知しなければならない。</w:t>
      </w:r>
    </w:p>
    <w:p w14:paraId="7EB81908"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A53393"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17B88F5B"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CC0205" w:rsidRPr="00B85A0E">
        <w:rPr>
          <w:rFonts w:ascii="ＭＳ 明朝" w:hAnsi="ＭＳ 明朝" w:cs="ＭＳ 明朝" w:hint="eastAsia"/>
          <w:color w:val="auto"/>
          <w:sz w:val="22"/>
        </w:rPr>
        <w:t>契約不適合責任</w:t>
      </w:r>
      <w:r w:rsidRPr="00B85A0E">
        <w:rPr>
          <w:rFonts w:ascii="ＭＳ 明朝" w:hAnsi="ＭＳ 明朝" w:cs="ＭＳ 明朝" w:hint="eastAsia"/>
          <w:color w:val="auto"/>
          <w:sz w:val="22"/>
          <w:szCs w:val="22"/>
        </w:rPr>
        <w:t>）</w:t>
      </w:r>
    </w:p>
    <w:p w14:paraId="1E6060C4" w14:textId="77777777"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CC0205" w:rsidRPr="00B85A0E">
        <w:rPr>
          <w:rFonts w:ascii="ＭＳ 明朝" w:hAnsi="ＭＳ 明朝" w:cs="ＭＳ 明朝"/>
          <w:color w:val="auto"/>
          <w:sz w:val="22"/>
          <w:szCs w:val="22"/>
        </w:rPr>
        <w:t>4</w:t>
      </w:r>
      <w:r w:rsidR="00CC0205"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発注者は、</w:t>
      </w:r>
      <w:r w:rsidR="0088230C" w:rsidRPr="00B85A0E">
        <w:rPr>
          <w:rFonts w:ascii="ＭＳ 明朝" w:hAnsi="ＭＳ 明朝" w:cs="ＭＳ 明朝" w:hint="eastAsia"/>
          <w:color w:val="auto"/>
          <w:sz w:val="22"/>
        </w:rPr>
        <w:t>引き渡された</w:t>
      </w:r>
      <w:r w:rsidRPr="00B85A0E">
        <w:rPr>
          <w:rFonts w:ascii="ＭＳ 明朝" w:hAnsi="ＭＳ 明朝" w:cs="ＭＳ 明朝" w:hint="eastAsia"/>
          <w:color w:val="auto"/>
          <w:sz w:val="22"/>
          <w:szCs w:val="22"/>
        </w:rPr>
        <w:t>工事目的物</w:t>
      </w:r>
      <w:r w:rsidR="0088230C" w:rsidRPr="00B85A0E">
        <w:rPr>
          <w:rFonts w:ascii="ＭＳ 明朝" w:hAnsi="ＭＳ 明朝" w:cs="ＭＳ 明朝" w:hint="eastAsia"/>
          <w:color w:val="auto"/>
          <w:sz w:val="22"/>
        </w:rPr>
        <w:t>が種類又は品質に関して契約の内容に適合しないもの（以下「契約不適合」という。）で</w:t>
      </w:r>
      <w:r w:rsidRPr="00B85A0E">
        <w:rPr>
          <w:rFonts w:ascii="ＭＳ 明朝" w:hAnsi="ＭＳ 明朝" w:cs="ＭＳ 明朝" w:hint="eastAsia"/>
          <w:color w:val="auto"/>
          <w:sz w:val="22"/>
          <w:szCs w:val="22"/>
        </w:rPr>
        <w:t>あるときは、</w:t>
      </w:r>
      <w:r w:rsidR="00471AD9" w:rsidRPr="00B85A0E">
        <w:rPr>
          <w:rFonts w:ascii="ＭＳ 明朝" w:hAnsi="ＭＳ 明朝" w:cs="ＭＳ 明朝" w:hint="eastAsia"/>
          <w:color w:val="auto"/>
          <w:sz w:val="22"/>
        </w:rPr>
        <w:t>受注者に対し、目的物の修補又は代替物の引渡しによる履行の追完を請求することができる。</w:t>
      </w:r>
      <w:r w:rsidRPr="00B85A0E">
        <w:rPr>
          <w:rFonts w:ascii="ＭＳ 明朝" w:hAnsi="ＭＳ 明朝" w:cs="ＭＳ 明朝" w:hint="eastAsia"/>
          <w:color w:val="auto"/>
          <w:sz w:val="22"/>
          <w:szCs w:val="22"/>
        </w:rPr>
        <w:t>た</w:t>
      </w:r>
      <w:r w:rsidR="00471AD9" w:rsidRPr="00B85A0E">
        <w:rPr>
          <w:rFonts w:ascii="ＭＳ 明朝" w:hAnsi="ＭＳ 明朝" w:cs="ＭＳ 明朝" w:hint="eastAsia"/>
          <w:color w:val="auto"/>
          <w:sz w:val="22"/>
          <w:szCs w:val="22"/>
        </w:rPr>
        <w:t>だし、</w:t>
      </w:r>
      <w:r w:rsidRPr="00B85A0E">
        <w:rPr>
          <w:rFonts w:ascii="ＭＳ 明朝" w:hAnsi="ＭＳ 明朝" w:cs="ＭＳ 明朝" w:hint="eastAsia"/>
          <w:color w:val="auto"/>
          <w:sz w:val="22"/>
          <w:szCs w:val="22"/>
        </w:rPr>
        <w:t>その</w:t>
      </w:r>
      <w:r w:rsidR="00471AD9" w:rsidRPr="00B85A0E">
        <w:rPr>
          <w:rFonts w:ascii="ＭＳ 明朝" w:hAnsi="ＭＳ 明朝" w:cs="ＭＳ 明朝" w:hint="eastAsia"/>
          <w:color w:val="auto"/>
          <w:sz w:val="22"/>
        </w:rPr>
        <w:t>履行の追完に</w:t>
      </w:r>
      <w:r w:rsidRPr="00B85A0E">
        <w:rPr>
          <w:rFonts w:ascii="ＭＳ 明朝" w:hAnsi="ＭＳ 明朝" w:cs="ＭＳ 明朝" w:hint="eastAsia"/>
          <w:color w:val="auto"/>
          <w:sz w:val="22"/>
          <w:szCs w:val="22"/>
        </w:rPr>
        <w:t>過分の費用を要するときは、発注者は、</w:t>
      </w:r>
      <w:r w:rsidR="00471AD9" w:rsidRPr="00B85A0E">
        <w:rPr>
          <w:rFonts w:ascii="ＭＳ 明朝" w:hAnsi="ＭＳ 明朝" w:cs="ＭＳ 明朝" w:hint="eastAsia"/>
          <w:color w:val="auto"/>
          <w:sz w:val="22"/>
        </w:rPr>
        <w:t>履行の追完を</w:t>
      </w:r>
      <w:r w:rsidRPr="00B85A0E">
        <w:rPr>
          <w:rFonts w:ascii="ＭＳ 明朝" w:hAnsi="ＭＳ 明朝" w:cs="ＭＳ 明朝" w:hint="eastAsia"/>
          <w:color w:val="auto"/>
          <w:sz w:val="22"/>
          <w:szCs w:val="22"/>
        </w:rPr>
        <w:t>請求することができない。</w:t>
      </w:r>
    </w:p>
    <w:p w14:paraId="726CF659" w14:textId="77777777" w:rsidR="00D56E47" w:rsidRPr="00B85A0E" w:rsidRDefault="00D56E47" w:rsidP="00620C14">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前項の場合において、受注者は、発注者に不相当な負担を課するものでないときは、発注者が請求した方法と異なる方法による履行の追完をすることができる。</w:t>
      </w:r>
    </w:p>
    <w:p w14:paraId="5933A88B" w14:textId="77777777" w:rsidR="00D56E47" w:rsidRPr="00B85A0E" w:rsidRDefault="00D56E47" w:rsidP="00620C14">
      <w:pPr>
        <w:autoSpaceDE w:val="0"/>
        <w:autoSpaceDN w:val="0"/>
        <w:ind w:left="220" w:hangingChars="100" w:hanging="220"/>
        <w:rPr>
          <w:rFonts w:ascii="ＭＳ 明朝" w:hAnsi="ＭＳ 明朝"/>
          <w:color w:val="auto"/>
          <w:sz w:val="22"/>
        </w:rPr>
      </w:pPr>
      <w:r w:rsidRPr="00B85A0E">
        <w:rPr>
          <w:rFonts w:ascii="ＭＳ 明朝" w:hAnsi="ＭＳ 明朝" w:hint="eastAsia"/>
          <w:color w:val="auto"/>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D5D236" w14:textId="77777777"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一　履行の追完が不能であるとき。</w:t>
      </w:r>
    </w:p>
    <w:p w14:paraId="7EEE22CD" w14:textId="77777777"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二　受注者が履行の追完を拒絶する意思を明確に表示したとき。</w:t>
      </w:r>
    </w:p>
    <w:p w14:paraId="10BA13BA" w14:textId="77777777" w:rsidR="00D56E47" w:rsidRPr="00B85A0E" w:rsidRDefault="00D56E47" w:rsidP="00620C14">
      <w:pPr>
        <w:autoSpaceDE w:val="0"/>
        <w:autoSpaceDN w:val="0"/>
        <w:ind w:leftChars="115" w:left="427" w:hangingChars="100" w:hanging="220"/>
        <w:rPr>
          <w:rFonts w:ascii="ＭＳ 明朝" w:hAnsi="ＭＳ 明朝"/>
          <w:color w:val="auto"/>
          <w:sz w:val="22"/>
        </w:rPr>
      </w:pPr>
      <w:r w:rsidRPr="00B85A0E">
        <w:rPr>
          <w:rFonts w:ascii="ＭＳ 明朝" w:hAnsi="ＭＳ 明朝" w:hint="eastAsia"/>
          <w:color w:val="auto"/>
          <w:sz w:val="22"/>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D9386C9" w14:textId="77777777" w:rsidR="00F00DCF" w:rsidRPr="00B85A0E" w:rsidRDefault="00D56E47" w:rsidP="00620C14">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hint="eastAsia"/>
          <w:color w:val="auto"/>
          <w:sz w:val="22"/>
        </w:rPr>
        <w:t>四　前３号に掲げる場合のほか、発注者がこの項の規定による催告をしても履行の追完を受ける見込みがないことが明らかであるとき。</w:t>
      </w:r>
    </w:p>
    <w:p w14:paraId="2FA69A0C" w14:textId="77777777" w:rsidR="00175714" w:rsidRPr="00B85A0E" w:rsidRDefault="00175714" w:rsidP="00620C14">
      <w:pPr>
        <w:autoSpaceDE w:val="0"/>
        <w:autoSpaceDN w:val="0"/>
        <w:spacing w:line="320" w:lineRule="exact"/>
        <w:ind w:left="220" w:hangingChars="100" w:hanging="220"/>
        <w:rPr>
          <w:rFonts w:ascii="ＭＳ 明朝" w:hAnsi="ＭＳ 明朝"/>
          <w:color w:val="auto"/>
          <w:sz w:val="22"/>
          <w:szCs w:val="22"/>
        </w:rPr>
      </w:pPr>
    </w:p>
    <w:p w14:paraId="25708DB6" w14:textId="77777777" w:rsidR="00673AFA" w:rsidRPr="00B85A0E" w:rsidRDefault="00673AFA" w:rsidP="00620C1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（発注者の任意解除権）</w:t>
      </w:r>
    </w:p>
    <w:p w14:paraId="69F9404D" w14:textId="77777777" w:rsidR="00673AFA"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8条　発注者は、工事が完成するまでの間は、次条又は第50条の規定によるほか、必要があるときは、この契約を解除することができる。</w:t>
      </w:r>
    </w:p>
    <w:p w14:paraId="1A24CB3A" w14:textId="77777777" w:rsidR="00F00DCF"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発注者は、前項の規定によりこの契約を解除した場合において、受注者に損害を及ぼしたときは、その損害を賠償しなければならない。</w:t>
      </w:r>
    </w:p>
    <w:p w14:paraId="10953036" w14:textId="77777777"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p>
    <w:p w14:paraId="46674DAD" w14:textId="77777777" w:rsidR="00F00DCF" w:rsidRPr="00B85A0E" w:rsidRDefault="00F00DCF"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（発注者の</w:t>
      </w:r>
      <w:r w:rsidR="00AF3764" w:rsidRPr="00B85A0E">
        <w:rPr>
          <w:rFonts w:ascii="ＭＳ 明朝" w:hAnsi="ＭＳ 明朝" w:cs="ＭＳ 明朝" w:hint="eastAsia"/>
          <w:color w:val="auto"/>
          <w:sz w:val="22"/>
          <w:szCs w:val="22"/>
        </w:rPr>
        <w:t>催告による</w:t>
      </w:r>
      <w:r w:rsidRPr="00B85A0E">
        <w:rPr>
          <w:rFonts w:ascii="ＭＳ 明朝" w:hAnsi="ＭＳ 明朝" w:cs="ＭＳ 明朝" w:hint="eastAsia"/>
          <w:color w:val="auto"/>
          <w:sz w:val="22"/>
          <w:szCs w:val="22"/>
        </w:rPr>
        <w:t>解除権）</w:t>
      </w:r>
    </w:p>
    <w:p w14:paraId="041BB95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C51299" w:rsidRPr="00B85A0E">
        <w:rPr>
          <w:rFonts w:ascii="ＭＳ 明朝" w:hAnsi="ＭＳ 明朝" w:cs="ＭＳ 明朝"/>
          <w:color w:val="auto"/>
          <w:sz w:val="22"/>
          <w:szCs w:val="22"/>
        </w:rPr>
        <w:t>4</w:t>
      </w:r>
      <w:r w:rsidR="00C5129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発注者は、受注者が次の各号のいずれかに該当するときは</w:t>
      </w:r>
      <w:r w:rsidR="009831B3" w:rsidRPr="00B85A0E">
        <w:rPr>
          <w:rFonts w:ascii="ＭＳ 明朝" w:hAnsi="ＭＳ 明朝" w:cs="ＭＳ 明朝" w:hint="eastAsia"/>
          <w:color w:val="auto"/>
          <w:sz w:val="22"/>
        </w:rPr>
        <w:t>相当の期間を定めてその履行の催告をし、その期間内に履行がないときは</w:t>
      </w:r>
      <w:r w:rsidRPr="00B85A0E">
        <w:rPr>
          <w:rFonts w:ascii="ＭＳ 明朝" w:hAnsi="ＭＳ 明朝" w:cs="ＭＳ 明朝" w:hint="eastAsia"/>
          <w:color w:val="auto"/>
          <w:sz w:val="22"/>
          <w:szCs w:val="22"/>
        </w:rPr>
        <w:t>この契約を解除することができる。</w:t>
      </w:r>
      <w:r w:rsidR="000C2D4E" w:rsidRPr="00B85A0E">
        <w:rPr>
          <w:rFonts w:ascii="ＭＳ 明朝" w:hAnsi="ＭＳ 明朝" w:cs="ＭＳ 明朝" w:hint="eastAsia"/>
          <w:color w:val="auto"/>
          <w:sz w:val="22"/>
        </w:rPr>
        <w:t>ただし、その期間を経過した時における債務の不履行がこの契約及び取引上の社会通念に照らして軽微であるときは、この限りでない。</w:t>
      </w:r>
    </w:p>
    <w:p w14:paraId="36A13F9A"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rPr>
        <w:t>一　第５条第４項に規定する書類を提出せず、又は虚偽の記載をしてこれを提出したとき。</w:t>
      </w:r>
      <w:r w:rsidR="000C2D4E" w:rsidRPr="00B85A0E">
        <w:rPr>
          <w:rFonts w:ascii="ＭＳ 明朝" w:hAnsi="ＭＳ 明朝" w:cs="ＭＳ 明朝" w:hint="eastAsia"/>
          <w:color w:val="auto"/>
          <w:sz w:val="22"/>
          <w:szCs w:val="22"/>
        </w:rPr>
        <w:t>二</w:t>
      </w:r>
      <w:r w:rsidRPr="00B85A0E">
        <w:rPr>
          <w:rFonts w:ascii="ＭＳ 明朝" w:hAnsi="ＭＳ 明朝" w:cs="ＭＳ 明朝" w:hint="eastAsia"/>
          <w:color w:val="auto"/>
          <w:sz w:val="22"/>
          <w:szCs w:val="22"/>
        </w:rPr>
        <w:t xml:space="preserve">　正当な理由なく、工事に着手すべき期日を過ぎても工事に着手しないとき。</w:t>
      </w:r>
    </w:p>
    <w:p w14:paraId="6311D55A" w14:textId="77777777" w:rsidR="00F00DCF" w:rsidRPr="00B85A0E" w:rsidRDefault="00F00DCF" w:rsidP="00620C14">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szCs w:val="22"/>
        </w:rPr>
        <w:t>三</w:t>
      </w:r>
      <w:r w:rsidRPr="00B85A0E">
        <w:rPr>
          <w:rFonts w:ascii="ＭＳ 明朝" w:hAnsi="ＭＳ 明朝" w:cs="ＭＳ 明朝" w:hint="eastAsia"/>
          <w:color w:val="auto"/>
          <w:sz w:val="22"/>
          <w:szCs w:val="22"/>
        </w:rPr>
        <w:t xml:space="preserve">　その責めに帰すべき事由により工期内に完成しないとき又は工期経過後相当の期間内に工事を完成する見込みが明らかにないと認められるとき。</w:t>
      </w:r>
    </w:p>
    <w:p w14:paraId="3E32D8CE" w14:textId="77777777" w:rsidR="00F00DCF" w:rsidRPr="00B85A0E" w:rsidRDefault="000C2D4E"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四</w:t>
      </w:r>
      <w:r w:rsidR="00F00DCF" w:rsidRPr="00B85A0E">
        <w:rPr>
          <w:rFonts w:ascii="ＭＳ 明朝" w:hAnsi="ＭＳ 明朝" w:cs="ＭＳ 明朝" w:hint="eastAsia"/>
          <w:color w:val="auto"/>
          <w:sz w:val="22"/>
          <w:szCs w:val="22"/>
        </w:rPr>
        <w:t xml:space="preserve">　第</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条第１項に掲げる者を設置しなかったとき。</w:t>
      </w:r>
    </w:p>
    <w:p w14:paraId="3FB41B05" w14:textId="77777777" w:rsidR="002E7D74" w:rsidRDefault="002E7D74" w:rsidP="00620C14">
      <w:pPr>
        <w:autoSpaceDE w:val="0"/>
        <w:autoSpaceDN w:val="0"/>
        <w:spacing w:line="320" w:lineRule="exact"/>
        <w:ind w:firstLineChars="100" w:firstLine="220"/>
        <w:rPr>
          <w:rFonts w:ascii="ＭＳ 明朝" w:hAnsi="ＭＳ 明朝" w:cs="ＭＳ 明朝"/>
          <w:color w:val="auto"/>
          <w:sz w:val="22"/>
        </w:rPr>
      </w:pPr>
    </w:p>
    <w:p w14:paraId="7B7D73E4" w14:textId="77777777" w:rsidR="008F14F0" w:rsidRPr="00B85A0E" w:rsidRDefault="008F14F0"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lastRenderedPageBreak/>
        <w:t>五　正当な理由なく、第</w:t>
      </w:r>
      <w:r w:rsidRPr="00B85A0E">
        <w:rPr>
          <w:rFonts w:ascii="ＭＳ 明朝" w:hAnsi="ＭＳ 明朝" w:cs="ＭＳ 明朝"/>
          <w:color w:val="auto"/>
          <w:sz w:val="22"/>
        </w:rPr>
        <w:t>47</w:t>
      </w:r>
      <w:r w:rsidRPr="00B85A0E">
        <w:rPr>
          <w:rFonts w:ascii="ＭＳ 明朝" w:hAnsi="ＭＳ 明朝" w:cs="ＭＳ 明朝" w:hint="eastAsia"/>
          <w:color w:val="auto"/>
          <w:sz w:val="22"/>
        </w:rPr>
        <w:t>条第１項の履行の追完がなされないとき。</w:t>
      </w:r>
    </w:p>
    <w:p w14:paraId="16D3F34F" w14:textId="77777777" w:rsidR="00F00DCF" w:rsidRPr="00B85A0E" w:rsidRDefault="000C2D4E" w:rsidP="00620C1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FF784A" w:rsidRPr="00B85A0E">
        <w:rPr>
          <w:rFonts w:ascii="ＭＳ 明朝" w:hAnsi="ＭＳ 明朝" w:cs="ＭＳ 明朝" w:hint="eastAsia"/>
          <w:color w:val="auto"/>
          <w:sz w:val="22"/>
          <w:szCs w:val="22"/>
        </w:rPr>
        <w:t>六</w:t>
      </w:r>
      <w:r w:rsidR="00FF784A" w:rsidRPr="00B85A0E">
        <w:rPr>
          <w:rFonts w:ascii="ＭＳ 明朝" w:hAnsi="ＭＳ 明朝" w:cs="ＭＳ 明朝" w:hint="eastAsia"/>
          <w:color w:val="auto"/>
          <w:sz w:val="22"/>
        </w:rPr>
        <w:t xml:space="preserve">　前各号に掲げる場合のほか、この契約に違反したとき。</w:t>
      </w:r>
    </w:p>
    <w:p w14:paraId="5C29CC61" w14:textId="77777777" w:rsidR="009F7AA0" w:rsidRPr="00B85A0E" w:rsidRDefault="009F7AA0" w:rsidP="00C51534">
      <w:pPr>
        <w:autoSpaceDE w:val="0"/>
        <w:autoSpaceDN w:val="0"/>
        <w:spacing w:line="320" w:lineRule="exact"/>
        <w:rPr>
          <w:rFonts w:ascii="ＭＳ 明朝" w:hAnsi="ＭＳ 明朝" w:cs="ＭＳ 明朝"/>
          <w:color w:val="auto"/>
          <w:sz w:val="22"/>
        </w:rPr>
      </w:pPr>
    </w:p>
    <w:p w14:paraId="4A92854C" w14:textId="77777777" w:rsidR="00DC3EA7" w:rsidRPr="00B85A0E" w:rsidRDefault="00DC3EA7" w:rsidP="00DC3EA7">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（発注者の催告によらない解除権）</w:t>
      </w:r>
    </w:p>
    <w:p w14:paraId="72108933" w14:textId="77777777" w:rsidR="00DC3EA7" w:rsidRPr="00B85A0E" w:rsidRDefault="00DC3EA7" w:rsidP="00620C14">
      <w:pPr>
        <w:autoSpaceDE w:val="0"/>
        <w:autoSpaceDN w:val="0"/>
        <w:spacing w:line="320" w:lineRule="exact"/>
        <w:ind w:left="220" w:hangingChars="100" w:hanging="220"/>
        <w:rPr>
          <w:rFonts w:ascii="ＭＳ 明朝" w:hAnsi="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　発注者は、受注者が次の各号のいずれかに該当するときは、直ちにこの契約を解除することができる。</w:t>
      </w:r>
    </w:p>
    <w:p w14:paraId="7F6C6C80" w14:textId="77777777" w:rsidR="00DC3EA7" w:rsidRPr="00B85A0E" w:rsidRDefault="00DC3EA7" w:rsidP="00620C1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一　第５条第１項の規定に違反して請負代金債権を譲渡したとき。</w:t>
      </w:r>
    </w:p>
    <w:p w14:paraId="7D8B57D1" w14:textId="77777777" w:rsidR="00DC3EA7" w:rsidRPr="00B85A0E" w:rsidRDefault="00DC3EA7" w:rsidP="00620C14">
      <w:pPr>
        <w:autoSpaceDE w:val="0"/>
        <w:autoSpaceDN w:val="0"/>
        <w:ind w:leftChars="115" w:left="427" w:hangingChars="100" w:hanging="220"/>
        <w:rPr>
          <w:rFonts w:ascii="ＭＳ 明朝" w:hAnsi="ＭＳ 明朝" w:cs="ＭＳ 明朝"/>
          <w:color w:val="auto"/>
          <w:sz w:val="22"/>
        </w:rPr>
      </w:pPr>
      <w:r w:rsidRPr="00B85A0E">
        <w:rPr>
          <w:rFonts w:ascii="ＭＳ 明朝" w:hAnsi="ＭＳ 明朝" w:cs="ＭＳ 明朝" w:hint="eastAsia"/>
          <w:color w:val="auto"/>
          <w:sz w:val="22"/>
        </w:rPr>
        <w:t>二　第５条第４項の規定に違反して譲渡により得た資金を当該工事の施工以外に使用したとき。</w:t>
      </w:r>
    </w:p>
    <w:p w14:paraId="65B4EDBA"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三　この契約の目的物を完成させることができないことが明らかであるとき。</w:t>
      </w:r>
    </w:p>
    <w:p w14:paraId="6910DBB3"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四　引き渡された工事目的物に契約不適合がある場合において、その不適合が目的物を除却した上で再び建設しなければ、契約の目的を達成することができないものであるとき。</w:t>
      </w:r>
    </w:p>
    <w:p w14:paraId="46C947C8"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五　受注者がこの契約の目的物の完成の債務の履行を拒絶する意思を明確に表示したとき。</w:t>
      </w:r>
    </w:p>
    <w:p w14:paraId="32D390C2"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6538CA"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B40A72D" w14:textId="77777777" w:rsidR="00DC3EA7" w:rsidRPr="00B85A0E" w:rsidRDefault="00DC3EA7" w:rsidP="00620C1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八　前各号に掲げる場合のほか、受注者がその債務の履行をせず、発注者が前条の催告をしても契約をした目的を達するのに足りる履行がされる見込みがないことが明らかであるとき。</w:t>
      </w:r>
    </w:p>
    <w:p w14:paraId="3A5A44B0" w14:textId="77777777" w:rsidR="00FD0E6F" w:rsidRPr="00B85A0E" w:rsidRDefault="00FD0E6F" w:rsidP="00620C14">
      <w:pPr>
        <w:autoSpaceDE w:val="0"/>
        <w:autoSpaceDN w:val="0"/>
        <w:ind w:leftChars="122" w:left="440" w:hangingChars="100" w:hanging="220"/>
        <w:rPr>
          <w:rFonts w:ascii="ＭＳ 明朝" w:hAnsi="ＭＳ 明朝" w:cs="ＭＳ 明朝"/>
          <w:color w:val="auto"/>
          <w:sz w:val="22"/>
        </w:rPr>
      </w:pPr>
      <w:r w:rsidRPr="00B85A0E">
        <w:rPr>
          <w:rFonts w:ascii="ＭＳ 明朝" w:hAnsi="ＭＳ 明朝" w:cs="ＭＳ 明朝" w:hint="eastAsia"/>
          <w:color w:val="auto"/>
          <w:sz w:val="22"/>
        </w:rPr>
        <w:t>九　暴力団（暴力団員による不当な行為の防止等に関する法律（平成３年法律第</w:t>
      </w:r>
      <w:r w:rsidRPr="00B85A0E">
        <w:rPr>
          <w:rFonts w:ascii="ＭＳ 明朝" w:hAnsi="ＭＳ 明朝" w:cs="ＭＳ 明朝"/>
          <w:color w:val="auto"/>
          <w:sz w:val="22"/>
        </w:rPr>
        <w:t>77</w:t>
      </w:r>
      <w:r w:rsidRPr="00B85A0E">
        <w:rPr>
          <w:rFonts w:ascii="ＭＳ 明朝" w:hAnsi="ＭＳ 明朝" w:cs="ＭＳ 明朝" w:hint="eastAsia"/>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409D786" w14:textId="77777777" w:rsidR="00FD0E6F" w:rsidRPr="00B85A0E" w:rsidRDefault="00FD0E6F" w:rsidP="00FD0E6F">
      <w:pPr>
        <w:autoSpaceDE w:val="0"/>
        <w:autoSpaceDN w:val="0"/>
        <w:spacing w:line="320" w:lineRule="exact"/>
        <w:ind w:leftChars="100" w:left="400" w:hangingChars="100" w:hanging="220"/>
        <w:rPr>
          <w:rFonts w:ascii="ＭＳ 明朝" w:hAnsi="ＭＳ 明朝"/>
          <w:color w:val="auto"/>
          <w:sz w:val="22"/>
          <w:szCs w:val="22"/>
        </w:rPr>
      </w:pPr>
      <w:r w:rsidRPr="00B85A0E">
        <w:rPr>
          <w:rFonts w:ascii="ＭＳ 明朝" w:hAnsi="ＭＳ 明朝" w:cs="ＭＳ 明朝" w:hint="eastAsia"/>
          <w:color w:val="auto"/>
          <w:sz w:val="22"/>
        </w:rPr>
        <w:t>十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条の</w:t>
      </w:r>
      <w:r w:rsidR="00F00DCF" w:rsidRPr="00B85A0E">
        <w:rPr>
          <w:rFonts w:ascii="ＭＳ 明朝" w:hAnsi="ＭＳ 明朝" w:cs="ＭＳ 明朝" w:hint="eastAsia"/>
          <w:color w:val="auto"/>
          <w:sz w:val="22"/>
          <w:szCs w:val="22"/>
        </w:rPr>
        <w:t>規定によらないでこの契約の解除を申し出たとき。</w:t>
      </w:r>
    </w:p>
    <w:p w14:paraId="789E035F" w14:textId="77777777" w:rsidR="00F00DCF" w:rsidRPr="00B85A0E" w:rsidRDefault="00FD0E6F" w:rsidP="004336D5">
      <w:pPr>
        <w:autoSpaceDE w:val="0"/>
        <w:autoSpaceDN w:val="0"/>
        <w:spacing w:line="320" w:lineRule="exact"/>
        <w:ind w:leftChars="100" w:left="62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十一</w:t>
      </w:r>
      <w:r w:rsidR="00F00DCF" w:rsidRPr="00B85A0E">
        <w:rPr>
          <w:rFonts w:ascii="ＭＳ 明朝" w:hAnsi="ＭＳ 明朝" w:cs="ＭＳ 明朝" w:hint="eastAsia"/>
          <w:color w:val="auto"/>
          <w:sz w:val="22"/>
          <w:szCs w:val="22"/>
        </w:rPr>
        <w:t xml:space="preserve">　受注者（受注者が共同企業体であるときは､その構成員のいずれかの者。以下この号において同じ。）が次のいずれかに該当するとき。</w:t>
      </w:r>
    </w:p>
    <w:p w14:paraId="60F44F97" w14:textId="77777777"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イ　役員等（受注者が個人である場合には</w:t>
      </w:r>
      <w:r w:rsidR="00525FE5" w:rsidRPr="00B85A0E">
        <w:rPr>
          <w:rFonts w:ascii="ＭＳ 明朝" w:hAnsi="ＭＳ 明朝" w:cs="ＭＳ 明朝" w:hint="eastAsia"/>
          <w:color w:val="auto"/>
          <w:sz w:val="22"/>
          <w:szCs w:val="22"/>
        </w:rPr>
        <w:t>その者その他経営に実質的に関与している者</w:t>
      </w:r>
      <w:r w:rsidRPr="00B85A0E">
        <w:rPr>
          <w:rFonts w:ascii="ＭＳ 明朝" w:hAnsi="ＭＳ 明朝" w:cs="ＭＳ 明朝" w:hint="eastAsia"/>
          <w:color w:val="auto"/>
          <w:sz w:val="22"/>
          <w:szCs w:val="22"/>
        </w:rPr>
        <w:t>を、受注者が法人である場合にはその役員</w:t>
      </w:r>
      <w:r w:rsidR="00525FE5"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その支店</w:t>
      </w:r>
      <w:r w:rsidR="00525FE5" w:rsidRPr="00B85A0E">
        <w:rPr>
          <w:rFonts w:ascii="ＭＳ 明朝" w:hAnsi="ＭＳ 明朝" w:cs="ＭＳ 明朝" w:hint="eastAsia"/>
          <w:color w:val="auto"/>
          <w:sz w:val="22"/>
          <w:szCs w:val="22"/>
        </w:rPr>
        <w:t>又は</w:t>
      </w:r>
      <w:r w:rsidRPr="00B85A0E">
        <w:rPr>
          <w:rFonts w:ascii="ＭＳ 明朝" w:hAnsi="ＭＳ 明朝" w:cs="ＭＳ 明朝" w:hint="eastAsia"/>
          <w:color w:val="auto"/>
          <w:sz w:val="22"/>
          <w:szCs w:val="22"/>
        </w:rPr>
        <w:t>常時建設工事の請負契約を締結する事務所の</w:t>
      </w:r>
      <w:r w:rsidR="00525FE5" w:rsidRPr="00B85A0E">
        <w:rPr>
          <w:rFonts w:ascii="ＭＳ 明朝" w:hAnsi="ＭＳ 明朝" w:cs="ＭＳ 明朝" w:hint="eastAsia"/>
          <w:color w:val="auto"/>
          <w:sz w:val="22"/>
          <w:szCs w:val="22"/>
        </w:rPr>
        <w:t>代表者その他経営に実質的に関与している者</w:t>
      </w:r>
      <w:r w:rsidRPr="00B85A0E">
        <w:rPr>
          <w:rFonts w:ascii="ＭＳ 明朝" w:hAnsi="ＭＳ 明朝" w:cs="ＭＳ 明朝" w:hint="eastAsia"/>
          <w:color w:val="auto"/>
          <w:sz w:val="22"/>
          <w:szCs w:val="22"/>
        </w:rPr>
        <w:t>をいう。以下この号において同じ。）が</w:t>
      </w:r>
      <w:r w:rsidR="00525FE5" w:rsidRPr="00B85A0E">
        <w:rPr>
          <w:rFonts w:ascii="ＭＳ 明朝" w:hAnsi="ＭＳ 明朝" w:cs="ＭＳ 明朝" w:hint="eastAsia"/>
          <w:color w:val="auto"/>
          <w:sz w:val="22"/>
          <w:szCs w:val="22"/>
        </w:rPr>
        <w:t>、暴力団又は暴力団員</w:t>
      </w:r>
      <w:r w:rsidRPr="00B85A0E">
        <w:rPr>
          <w:rFonts w:ascii="ＭＳ 明朝" w:hAnsi="ＭＳ 明朝" w:cs="ＭＳ 明朝" w:hint="eastAsia"/>
          <w:color w:val="auto"/>
          <w:sz w:val="22"/>
          <w:szCs w:val="22"/>
        </w:rPr>
        <w:t>であると認められるとき。</w:t>
      </w:r>
    </w:p>
    <w:p w14:paraId="179E4C45" w14:textId="77777777"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ロ　役員等が、</w:t>
      </w:r>
      <w:r w:rsidR="00F00DCF" w:rsidRPr="00B85A0E">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sidRPr="00B85A0E">
        <w:rPr>
          <w:rFonts w:ascii="ＭＳ 明朝" w:hAnsi="ＭＳ 明朝" w:cs="ＭＳ 明朝" w:hint="eastAsia"/>
          <w:color w:val="auto"/>
          <w:sz w:val="22"/>
          <w:szCs w:val="22"/>
        </w:rPr>
        <w:t>している</w:t>
      </w:r>
      <w:r w:rsidR="00F00DCF" w:rsidRPr="00B85A0E">
        <w:rPr>
          <w:rFonts w:ascii="ＭＳ 明朝" w:hAnsi="ＭＳ 明朝" w:cs="ＭＳ 明朝" w:hint="eastAsia"/>
          <w:color w:val="auto"/>
          <w:sz w:val="22"/>
          <w:szCs w:val="22"/>
        </w:rPr>
        <w:t>と認められるとき。</w:t>
      </w:r>
    </w:p>
    <w:p w14:paraId="2EE0A293" w14:textId="77777777"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ハ　</w:t>
      </w:r>
      <w:r w:rsidR="00F00DCF" w:rsidRPr="00B85A0E">
        <w:rPr>
          <w:rFonts w:ascii="ＭＳ 明朝" w:hAnsi="ＭＳ 明朝" w:cs="ＭＳ 明朝" w:hint="eastAsia"/>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7AC99B05" w14:textId="77777777" w:rsidR="001E4030" w:rsidRPr="00B85A0E" w:rsidRDefault="001E4030"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ニ　役員等が、暴力団又は暴力団員であることを知りながらこれを不当に利用するなどしていると認められるとき。</w:t>
      </w:r>
    </w:p>
    <w:p w14:paraId="234D02CF" w14:textId="77777777"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ホ　</w:t>
      </w:r>
      <w:r w:rsidR="001E4030" w:rsidRPr="00B85A0E">
        <w:rPr>
          <w:rFonts w:ascii="ＭＳ 明朝" w:hAnsi="ＭＳ 明朝" w:cs="ＭＳ 明朝" w:hint="eastAsia"/>
          <w:color w:val="auto"/>
          <w:sz w:val="22"/>
          <w:szCs w:val="22"/>
        </w:rPr>
        <w:t>役員等が、</w:t>
      </w:r>
      <w:r w:rsidRPr="00B85A0E">
        <w:rPr>
          <w:rFonts w:ascii="ＭＳ 明朝" w:hAnsi="ＭＳ 明朝" w:cs="ＭＳ 明朝" w:hint="eastAsia"/>
          <w:color w:val="auto"/>
          <w:sz w:val="22"/>
          <w:szCs w:val="22"/>
        </w:rPr>
        <w:t>暴力団又は暴力団員と社会的に非難されるべき関係を有していると認められるとき。</w:t>
      </w:r>
    </w:p>
    <w:p w14:paraId="5C717991" w14:textId="77777777" w:rsidR="00F00DCF" w:rsidRPr="00B85A0E" w:rsidRDefault="000E468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ヘ</w:t>
      </w:r>
      <w:r w:rsidR="00F00DCF" w:rsidRPr="00B85A0E">
        <w:rPr>
          <w:rFonts w:ascii="ＭＳ 明朝" w:hAnsi="ＭＳ 明朝" w:cs="ＭＳ 明朝" w:hint="eastAsia"/>
          <w:color w:val="auto"/>
          <w:sz w:val="22"/>
          <w:szCs w:val="22"/>
        </w:rPr>
        <w:t xml:space="preserve">　下請契約又は資材、原材料の購入契約その他の契約にあたり、その相手方がイからホ</w:t>
      </w:r>
      <w:r w:rsidR="00F00DCF" w:rsidRPr="00B85A0E">
        <w:rPr>
          <w:rFonts w:ascii="ＭＳ 明朝" w:hAnsi="ＭＳ 明朝" w:cs="ＭＳ 明朝" w:hint="eastAsia"/>
          <w:color w:val="auto"/>
          <w:sz w:val="22"/>
          <w:szCs w:val="22"/>
        </w:rPr>
        <w:lastRenderedPageBreak/>
        <w:t>までのいずれかに該当することを知りながら、当該者と契約を締結したと認められるとき。</w:t>
      </w:r>
    </w:p>
    <w:p w14:paraId="08519CA0" w14:textId="77777777" w:rsidR="00E413DD" w:rsidRPr="00B85A0E" w:rsidRDefault="00F00DCF"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ト　受注者が、イからホまでのいずれかに該当する者を下請契約</w:t>
      </w:r>
      <w:r w:rsidR="00C0746F" w:rsidRPr="00B85A0E">
        <w:rPr>
          <w:rFonts w:ascii="ＭＳ 明朝" w:hAnsi="ＭＳ 明朝" w:cs="ＭＳ 明朝" w:hint="eastAsia"/>
          <w:color w:val="auto"/>
          <w:sz w:val="22"/>
          <w:szCs w:val="22"/>
        </w:rPr>
        <w:t>又は資材、原材料の購入</w:t>
      </w:r>
    </w:p>
    <w:p w14:paraId="3DF25DA6" w14:textId="77777777" w:rsidR="00EA7190" w:rsidRPr="00B85A0E" w:rsidRDefault="00C0746F" w:rsidP="00E413DD">
      <w:pPr>
        <w:autoSpaceDE w:val="0"/>
        <w:autoSpaceDN w:val="0"/>
        <w:spacing w:line="320" w:lineRule="exact"/>
        <w:ind w:leftChars="324" w:left="583"/>
        <w:rPr>
          <w:rFonts w:ascii="ＭＳ 明朝" w:hAnsi="ＭＳ 明朝" w:cs="ＭＳ 明朝"/>
          <w:color w:val="auto"/>
          <w:sz w:val="22"/>
          <w:szCs w:val="22"/>
        </w:rPr>
      </w:pPr>
      <w:r w:rsidRPr="00B85A0E">
        <w:rPr>
          <w:rFonts w:ascii="ＭＳ 明朝" w:hAnsi="ＭＳ 明朝" w:cs="ＭＳ 明朝" w:hint="eastAsia"/>
          <w:color w:val="auto"/>
          <w:sz w:val="22"/>
          <w:szCs w:val="22"/>
        </w:rPr>
        <w:t>契約その他の契約の相手方としていた場合（ヘ</w:t>
      </w:r>
      <w:r w:rsidR="00F00DCF" w:rsidRPr="00B85A0E">
        <w:rPr>
          <w:rFonts w:ascii="ＭＳ 明朝" w:hAnsi="ＭＳ 明朝" w:cs="ＭＳ 明朝" w:hint="eastAsia"/>
          <w:color w:val="auto"/>
          <w:sz w:val="22"/>
          <w:szCs w:val="22"/>
        </w:rPr>
        <w:t>に該当する場合を除く。）に、発注者が受注者に対して当該契約の解除を求め、受注者がこれに従わなかったとき。</w:t>
      </w:r>
    </w:p>
    <w:p w14:paraId="15FF73A3" w14:textId="77777777" w:rsidR="00D84EA3" w:rsidRPr="00B85A0E" w:rsidRDefault="00D84EA3" w:rsidP="001E4030">
      <w:pPr>
        <w:autoSpaceDE w:val="0"/>
        <w:autoSpaceDN w:val="0"/>
        <w:spacing w:line="320" w:lineRule="exact"/>
        <w:ind w:leftChars="224" w:left="623" w:hangingChars="100" w:hanging="220"/>
        <w:rPr>
          <w:rFonts w:ascii="ＭＳ 明朝" w:hAnsi="ＭＳ 明朝" w:cs="ＭＳ 明朝"/>
          <w:color w:val="auto"/>
          <w:sz w:val="22"/>
          <w:szCs w:val="22"/>
        </w:rPr>
      </w:pPr>
    </w:p>
    <w:p w14:paraId="0403EEE3" w14:textId="77777777" w:rsidR="0042495E" w:rsidRPr="00B85A0E" w:rsidRDefault="0042495E" w:rsidP="0042495E">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（談合等不正行為による解除権）</w:t>
      </w:r>
    </w:p>
    <w:p w14:paraId="25F0368F" w14:textId="77777777" w:rsidR="0042495E" w:rsidRPr="00B85A0E" w:rsidRDefault="0042495E" w:rsidP="0042495E">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14:paraId="0B69D95B"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6C41D85"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第２号において同じ。）において、この契約に関し、独占禁止法第３条又は第８条第１号の規定に違反する行為の実行としての事業活動があったとされたとき。</w:t>
      </w:r>
    </w:p>
    <w:p w14:paraId="5CAD70A0"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4C686F7"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この契約に関し、受注者（法人にあっては、その役員又は使用人を含む。第56条の２第２項第２号において同じ。）の刑法（明治40年法律第45号）第96条の６若しくは第198条又は独占禁止法第89条第１項若しくは第95条第１項第１号に規定する刑が確定したとき。</w:t>
      </w:r>
    </w:p>
    <w:p w14:paraId="4F34673B" w14:textId="77777777" w:rsidR="0042495E" w:rsidRPr="00B85A0E" w:rsidRDefault="0042495E" w:rsidP="00EA7190">
      <w:pPr>
        <w:autoSpaceDE w:val="0"/>
        <w:autoSpaceDN w:val="0"/>
        <w:spacing w:line="320" w:lineRule="exact"/>
        <w:rPr>
          <w:rFonts w:ascii="ＭＳ 明朝" w:hAnsi="ＭＳ 明朝" w:cs="ＭＳ 明朝"/>
          <w:color w:val="auto"/>
          <w:sz w:val="22"/>
          <w:szCs w:val="22"/>
        </w:rPr>
      </w:pPr>
    </w:p>
    <w:p w14:paraId="28691070" w14:textId="77777777" w:rsidR="00EA7190" w:rsidRPr="00B85A0E" w:rsidRDefault="00EA7190" w:rsidP="00EA7190">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（発注者の責めに帰すべき事由による場合の解除の制限）</w:t>
      </w:r>
    </w:p>
    <w:p w14:paraId="61A84F89" w14:textId="77777777" w:rsidR="00EA7190" w:rsidRPr="00B85A0E" w:rsidRDefault="00EA7190" w:rsidP="00EA719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51</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条各号又は</w:t>
      </w:r>
      <w:r w:rsidR="00833609" w:rsidRPr="00B85A0E">
        <w:rPr>
          <w:rFonts w:ascii="ＭＳ 明朝" w:hAnsi="ＭＳ 明朝" w:cs="ＭＳ 明朝" w:hint="eastAsia"/>
          <w:color w:val="auto"/>
          <w:sz w:val="22"/>
        </w:rPr>
        <w:t>第50条各号</w:t>
      </w:r>
      <w:r w:rsidRPr="00B85A0E">
        <w:rPr>
          <w:rFonts w:ascii="ＭＳ 明朝" w:hAnsi="ＭＳ 明朝" w:cs="ＭＳ 明朝" w:hint="eastAsia"/>
          <w:color w:val="auto"/>
          <w:sz w:val="22"/>
        </w:rPr>
        <w:t>に定める場合が発注者の責めに帰すべき事由によるものであるときは、発注者は、</w:t>
      </w:r>
      <w:r w:rsidR="00833609" w:rsidRPr="00B85A0E">
        <w:rPr>
          <w:rFonts w:ascii="ＭＳ 明朝" w:hAnsi="ＭＳ 明朝" w:cs="ＭＳ 明朝" w:hint="eastAsia"/>
          <w:color w:val="auto"/>
          <w:sz w:val="22"/>
        </w:rPr>
        <w:t>第49条又は第50条</w:t>
      </w:r>
      <w:r w:rsidRPr="00B85A0E">
        <w:rPr>
          <w:rFonts w:ascii="ＭＳ 明朝" w:hAnsi="ＭＳ 明朝" w:cs="ＭＳ 明朝" w:hint="eastAsia"/>
          <w:color w:val="auto"/>
          <w:sz w:val="22"/>
        </w:rPr>
        <w:t>の規定による契約の解除をすることができない。</w:t>
      </w:r>
    </w:p>
    <w:p w14:paraId="1100131D" w14:textId="77777777" w:rsidR="00EA7190" w:rsidRPr="00B85A0E" w:rsidRDefault="00EA7190" w:rsidP="00EA7190">
      <w:pPr>
        <w:autoSpaceDE w:val="0"/>
        <w:autoSpaceDN w:val="0"/>
        <w:spacing w:line="320" w:lineRule="exact"/>
        <w:rPr>
          <w:rFonts w:ascii="ＭＳ 明朝" w:hAnsi="ＭＳ 明朝" w:cs="ＭＳ 明朝"/>
          <w:color w:val="auto"/>
          <w:sz w:val="22"/>
          <w:szCs w:val="22"/>
        </w:rPr>
      </w:pPr>
    </w:p>
    <w:p w14:paraId="4AE9F8EE" w14:textId="77777777" w:rsidR="002D5141" w:rsidRPr="00B85A0E" w:rsidRDefault="002D5141" w:rsidP="002D5141">
      <w:pPr>
        <w:autoSpaceDE w:val="0"/>
        <w:autoSpaceDN w:val="0"/>
        <w:spacing w:line="320" w:lineRule="exact"/>
        <w:ind w:leftChars="100" w:left="180"/>
        <w:rPr>
          <w:rFonts w:ascii="ＭＳ 明朝" w:hAnsi="ＭＳ 明朝"/>
          <w:color w:val="auto"/>
          <w:sz w:val="22"/>
        </w:rPr>
      </w:pPr>
      <w:r w:rsidRPr="00B85A0E">
        <w:rPr>
          <w:rFonts w:ascii="ＭＳ 明朝" w:hAnsi="ＭＳ 明朝" w:cs="ＭＳ 明朝" w:hint="eastAsia"/>
          <w:color w:val="auto"/>
          <w:sz w:val="22"/>
        </w:rPr>
        <w:t>（受注者の催告による解除権）</w:t>
      </w:r>
    </w:p>
    <w:p w14:paraId="0CFFA18C" w14:textId="77777777" w:rsidR="009A78C8" w:rsidRPr="00B85A0E" w:rsidRDefault="002D5141" w:rsidP="002D5141">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E53E97" w14:textId="77777777" w:rsidR="002D5141" w:rsidRPr="00B85A0E" w:rsidRDefault="002D5141" w:rsidP="002D5141">
      <w:pPr>
        <w:autoSpaceDE w:val="0"/>
        <w:autoSpaceDN w:val="0"/>
        <w:spacing w:line="320" w:lineRule="exact"/>
        <w:rPr>
          <w:rFonts w:ascii="ＭＳ 明朝" w:hAnsi="ＭＳ 明朝" w:cs="ＭＳ 明朝"/>
          <w:color w:val="auto"/>
          <w:sz w:val="22"/>
        </w:rPr>
      </w:pPr>
    </w:p>
    <w:p w14:paraId="069F12AE" w14:textId="77777777" w:rsidR="002D5141" w:rsidRPr="00B85A0E" w:rsidRDefault="002D5141"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w:t>
      </w:r>
      <w:r w:rsidR="00F859D4" w:rsidRPr="00B85A0E">
        <w:rPr>
          <w:rFonts w:ascii="ＭＳ 明朝" w:hAnsi="ＭＳ 明朝" w:cs="ＭＳ 明朝" w:hint="eastAsia"/>
          <w:color w:val="auto"/>
          <w:sz w:val="22"/>
          <w:szCs w:val="22"/>
        </w:rPr>
        <w:t>催告によらない</w:t>
      </w:r>
      <w:r w:rsidRPr="00B85A0E">
        <w:rPr>
          <w:rFonts w:ascii="ＭＳ 明朝" w:hAnsi="ＭＳ 明朝" w:cs="ＭＳ 明朝" w:hint="eastAsia"/>
          <w:color w:val="auto"/>
          <w:sz w:val="22"/>
          <w:szCs w:val="22"/>
        </w:rPr>
        <w:t>解除権）</w:t>
      </w:r>
    </w:p>
    <w:p w14:paraId="1F9C5F4D" w14:textId="77777777" w:rsidR="002D5141" w:rsidRPr="00B85A0E" w:rsidRDefault="002D5141" w:rsidP="00984F7B">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F6125" w:rsidRPr="00B85A0E">
        <w:rPr>
          <w:rFonts w:ascii="ＭＳ 明朝" w:hAnsi="ＭＳ 明朝" w:cs="ＭＳ 明朝" w:hint="eastAsia"/>
          <w:color w:val="auto"/>
          <w:sz w:val="22"/>
          <w:szCs w:val="22"/>
        </w:rPr>
        <w:t>5</w:t>
      </w:r>
      <w:r w:rsidR="00F859D4"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受注者は、次の各号のいずれかに該当するときは、</w:t>
      </w:r>
      <w:r w:rsidR="002F6125" w:rsidRPr="00B85A0E">
        <w:rPr>
          <w:rFonts w:ascii="ＭＳ 明朝" w:hAnsi="ＭＳ 明朝" w:cs="ＭＳ 明朝" w:hint="eastAsia"/>
          <w:color w:val="auto"/>
          <w:sz w:val="22"/>
          <w:szCs w:val="22"/>
        </w:rPr>
        <w:t>直ちに</w:t>
      </w:r>
      <w:r w:rsidRPr="00B85A0E">
        <w:rPr>
          <w:rFonts w:ascii="ＭＳ 明朝" w:hAnsi="ＭＳ 明朝" w:cs="ＭＳ 明朝" w:hint="eastAsia"/>
          <w:color w:val="auto"/>
          <w:sz w:val="22"/>
          <w:szCs w:val="22"/>
        </w:rPr>
        <w:t>この</w:t>
      </w:r>
      <w:bookmarkStart w:id="0" w:name="OLE_LINK4"/>
      <w:r w:rsidRPr="00B85A0E">
        <w:rPr>
          <w:rFonts w:ascii="ＭＳ 明朝" w:hAnsi="ＭＳ 明朝" w:cs="ＭＳ 明朝" w:hint="eastAsia"/>
          <w:color w:val="auto"/>
          <w:sz w:val="22"/>
          <w:szCs w:val="22"/>
        </w:rPr>
        <w:t>契約</w:t>
      </w:r>
      <w:bookmarkEnd w:id="0"/>
      <w:r w:rsidRPr="00B85A0E">
        <w:rPr>
          <w:rFonts w:ascii="ＭＳ 明朝" w:hAnsi="ＭＳ 明朝" w:cs="ＭＳ 明朝" w:hint="eastAsia"/>
          <w:color w:val="auto"/>
          <w:sz w:val="22"/>
          <w:szCs w:val="22"/>
        </w:rPr>
        <w:t>を解除することができる。</w:t>
      </w:r>
    </w:p>
    <w:p w14:paraId="4D00C864" w14:textId="77777777" w:rsidR="002D5141" w:rsidRPr="00B85A0E" w:rsidRDefault="002D5141" w:rsidP="002D5141">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一　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条の規定により設計図書を変更したため請負代金額が３分の２以上減少したとき。</w:t>
      </w:r>
    </w:p>
    <w:p w14:paraId="32147FBE" w14:textId="77777777" w:rsidR="00E413DD" w:rsidRPr="00B85A0E" w:rsidRDefault="002D5141" w:rsidP="00C5153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条の規定による工事の施工の中止期間が工期の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分の５が６月を</w:t>
      </w:r>
    </w:p>
    <w:p w14:paraId="57756693" w14:textId="77777777" w:rsidR="002D5141" w:rsidRPr="00B85A0E" w:rsidRDefault="002D5141"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cs="ＭＳ 明朝" w:hint="eastAsia"/>
          <w:color w:val="auto"/>
          <w:sz w:val="22"/>
          <w:szCs w:val="22"/>
        </w:rPr>
        <w:t>越えるときは、６月）を超えたとき。ただし、中止が工事の一部のみの場合は、その一部を除いた他の部分の工事が完了した後３月を経過しても、なおその中止が解除されないとき。</w:t>
      </w:r>
    </w:p>
    <w:p w14:paraId="4DED0B57" w14:textId="77777777" w:rsidR="009A78C8" w:rsidRPr="00B85A0E" w:rsidRDefault="009A78C8" w:rsidP="00EA7190">
      <w:pPr>
        <w:autoSpaceDE w:val="0"/>
        <w:autoSpaceDN w:val="0"/>
        <w:spacing w:line="320" w:lineRule="exact"/>
        <w:rPr>
          <w:rFonts w:ascii="ＭＳ 明朝" w:hAnsi="ＭＳ 明朝" w:cs="ＭＳ 明朝"/>
          <w:color w:val="auto"/>
          <w:sz w:val="22"/>
          <w:szCs w:val="22"/>
        </w:rPr>
      </w:pPr>
    </w:p>
    <w:p w14:paraId="19D8DEB3" w14:textId="77777777" w:rsidR="00260970" w:rsidRPr="00B85A0E" w:rsidRDefault="00260970" w:rsidP="00686BA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（受注者の責めに帰すべき事由による場合の解除の制限）</w:t>
      </w:r>
    </w:p>
    <w:p w14:paraId="2FE4478E"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54</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w:t>
      </w:r>
      <w:r w:rsidR="004713E0" w:rsidRPr="00B85A0E">
        <w:rPr>
          <w:rFonts w:ascii="ＭＳ 明朝" w:hAnsi="ＭＳ 明朝" w:cs="ＭＳ 明朝" w:hint="eastAsia"/>
          <w:color w:val="auto"/>
          <w:sz w:val="22"/>
        </w:rPr>
        <w:t>又は前条各号</w:t>
      </w:r>
      <w:r w:rsidRPr="00B85A0E">
        <w:rPr>
          <w:rFonts w:ascii="ＭＳ 明朝" w:hAnsi="ＭＳ 明朝" w:cs="ＭＳ 明朝" w:hint="eastAsia"/>
          <w:color w:val="auto"/>
          <w:sz w:val="22"/>
        </w:rPr>
        <w:t>に定める場合が受注者の責めに帰すべき事由によるものであるときは、受注者は、前２条の規定による契約の解除をすることができない。</w:t>
      </w:r>
    </w:p>
    <w:p w14:paraId="6399D3D9" w14:textId="77777777" w:rsidR="00260970" w:rsidRPr="00B85A0E" w:rsidRDefault="00260970" w:rsidP="00EA7190">
      <w:pPr>
        <w:autoSpaceDE w:val="0"/>
        <w:autoSpaceDN w:val="0"/>
        <w:spacing w:line="320" w:lineRule="exact"/>
        <w:rPr>
          <w:rFonts w:ascii="ＭＳ 明朝" w:hAnsi="ＭＳ 明朝" w:cs="ＭＳ 明朝"/>
          <w:color w:val="auto"/>
          <w:sz w:val="22"/>
          <w:szCs w:val="22"/>
        </w:rPr>
      </w:pPr>
    </w:p>
    <w:p w14:paraId="1F610DB1" w14:textId="77777777" w:rsidR="00260970" w:rsidRPr="00B85A0E" w:rsidRDefault="00260970"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（解除に伴う措置）</w:t>
      </w:r>
    </w:p>
    <w:p w14:paraId="6956FB51"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5条　発注者は、この契約が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48F43F39" w14:textId="77777777" w:rsidR="00260970" w:rsidRPr="00B85A0E" w:rsidRDefault="00260970" w:rsidP="00260970">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前項の場合において、検査又は復旧に直接要する費用は、受注者の負担とする。</w:t>
      </w:r>
    </w:p>
    <w:p w14:paraId="5D2A3DA7"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5条（第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2条において準用する場合を含む。）の規定による前払金があったときは、当該前払金の額（第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9条及び第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4条の規定による部分払をしているときは、その部分払において償却した前払金の額を控除した額）を、また第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8条（第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3条において準用する場合を含む。）の規定による中間前払金があったときは、当該中間前払金の額（第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C96A76"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又は次条第３項の規定によるときにあってはそれぞれの余剰額にそれぞれの支払いの日から返還の日までの日数に応じ</w:t>
      </w:r>
      <w:r w:rsidR="00B873DB"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で計算した額の利息を付した額を、解除が</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の規定によるときにあっては、その余剰額を発注者に返還しなければならない。</w:t>
      </w:r>
    </w:p>
    <w:p w14:paraId="388C289A"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73FE7C3A"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04F0A693"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F32FF4A" w14:textId="77777777" w:rsidR="00984F7B"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７　前項の場合において、受注者が正当な理由なく、相当の期間内に当該物件を撤去せず、又</w:t>
      </w:r>
    </w:p>
    <w:p w14:paraId="027881F8" w14:textId="77777777" w:rsidR="00B85A0E" w:rsidRDefault="00260970"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は工事用地等の修復若しくは取片付けを行わないときは、発注者は、受注者に代わって当該</w:t>
      </w:r>
    </w:p>
    <w:p w14:paraId="641EB087" w14:textId="77777777" w:rsidR="00260970" w:rsidRPr="00B85A0E" w:rsidRDefault="00260970"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867160C" w14:textId="77777777" w:rsidR="00984F7B" w:rsidRDefault="00984F7B" w:rsidP="00260970">
      <w:pPr>
        <w:autoSpaceDE w:val="0"/>
        <w:autoSpaceDN w:val="0"/>
        <w:spacing w:line="320" w:lineRule="exact"/>
        <w:ind w:left="220" w:hangingChars="100" w:hanging="220"/>
        <w:rPr>
          <w:rFonts w:ascii="ＭＳ 明朝" w:hAnsi="ＭＳ 明朝" w:cs="ＭＳ 明朝"/>
          <w:color w:val="auto"/>
          <w:sz w:val="22"/>
          <w:szCs w:val="22"/>
        </w:rPr>
      </w:pPr>
    </w:p>
    <w:p w14:paraId="75C57D28" w14:textId="77777777" w:rsidR="00E413DD"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８　第４項前段及び第５項前段に規定する受注者のとるべき措置の期限、方法等については、この契約の解除が第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1F0E35"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又は次条第３項の規定によるときは発注者が</w:t>
      </w:r>
    </w:p>
    <w:p w14:paraId="345F6D94" w14:textId="77777777" w:rsidR="00260970" w:rsidRPr="00B85A0E" w:rsidRDefault="00260970"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定め、</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4BFB9EF5" w14:textId="77777777" w:rsidR="00260970" w:rsidRPr="00B85A0E" w:rsidRDefault="00260970" w:rsidP="00E2330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９　工事の完成後にこの契約が解除された場合は、解除に伴い生じる事項の処理については発注者及び受注者が民法の規定に従って協議して決める。</w:t>
      </w:r>
    </w:p>
    <w:p w14:paraId="0F0DEED4" w14:textId="77777777" w:rsidR="00260970" w:rsidRPr="00B85A0E" w:rsidRDefault="00260970" w:rsidP="00EA7190">
      <w:pPr>
        <w:autoSpaceDE w:val="0"/>
        <w:autoSpaceDN w:val="0"/>
        <w:spacing w:line="320" w:lineRule="exact"/>
        <w:rPr>
          <w:rFonts w:ascii="ＭＳ 明朝" w:hAnsi="ＭＳ 明朝" w:cs="ＭＳ 明朝"/>
          <w:color w:val="auto"/>
          <w:sz w:val="22"/>
          <w:szCs w:val="22"/>
        </w:rPr>
      </w:pPr>
    </w:p>
    <w:p w14:paraId="248FFBFB" w14:textId="77777777" w:rsidR="00260970" w:rsidRPr="00B85A0E" w:rsidRDefault="00260970" w:rsidP="00686BA4">
      <w:pPr>
        <w:autoSpaceDE w:val="0"/>
        <w:autoSpaceDN w:val="0"/>
        <w:spacing w:line="320" w:lineRule="exact"/>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（発注者の損害賠償請求等）</w:t>
      </w:r>
    </w:p>
    <w:p w14:paraId="42C2922B"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56</w:t>
      </w:r>
      <w:r w:rsidRPr="00B85A0E">
        <w:rPr>
          <w:rFonts w:ascii="ＭＳ 明朝" w:hAnsi="ＭＳ 明朝" w:cs="ＭＳ 明朝" w:hint="eastAsia"/>
          <w:color w:val="auto"/>
          <w:sz w:val="22"/>
        </w:rPr>
        <w:t>条　発注者は、受注者が次の各号のいずれかに該当するときは、これによって生じた損害の賠償を請求することができる。</w:t>
      </w:r>
    </w:p>
    <w:p w14:paraId="3D6E4820" w14:textId="77777777" w:rsidR="00260970" w:rsidRPr="00B85A0E" w:rsidRDefault="00260970" w:rsidP="00260970">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一　工期内に工事を完成することができないとき。</w:t>
      </w:r>
    </w:p>
    <w:p w14:paraId="4AD1B88F" w14:textId="77777777" w:rsidR="00260970" w:rsidRPr="00B85A0E" w:rsidRDefault="00260970" w:rsidP="00260970">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rPr>
        <w:t xml:space="preserve">　二　この工事目的物に契約不適合があるとき。</w:t>
      </w:r>
    </w:p>
    <w:p w14:paraId="6AA223FB" w14:textId="77777777"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rPr>
      </w:pPr>
      <w:r w:rsidRPr="00B85A0E">
        <w:rPr>
          <w:rFonts w:ascii="ＭＳ 明朝" w:hAnsi="ＭＳ 明朝" w:cs="ＭＳ 明朝" w:hint="eastAsia"/>
          <w:color w:val="auto"/>
          <w:sz w:val="22"/>
        </w:rPr>
        <w:t xml:space="preserve">　三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rPr>
        <w:t>の規定により、工事目的物の完成後にこの契約が解除されたとき。</w:t>
      </w:r>
    </w:p>
    <w:p w14:paraId="694B52CF" w14:textId="77777777"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hint="eastAsia"/>
          <w:color w:val="auto"/>
          <w:sz w:val="22"/>
        </w:rPr>
        <w:t xml:space="preserve">　四　前３号に掲げる場合のほか、債務の本旨に従った履行をしないとき又は債務の履行が不能であるとき。</w:t>
      </w:r>
    </w:p>
    <w:p w14:paraId="09B4CE5B"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次の各号のいずれかに該当する</w:t>
      </w:r>
      <w:r w:rsidRPr="00B85A0E">
        <w:rPr>
          <w:rFonts w:ascii="ＭＳ 明朝" w:hAnsi="ＭＳ 明朝" w:cs="ＭＳ 明朝" w:hint="eastAsia"/>
          <w:color w:val="auto"/>
          <w:sz w:val="22"/>
        </w:rPr>
        <w:t>ときは、前項の損害賠償に代えて</w:t>
      </w:r>
      <w:r w:rsidRPr="00B85A0E">
        <w:rPr>
          <w:rFonts w:ascii="ＭＳ 明朝" w:hAnsi="ＭＳ 明朝" w:cs="ＭＳ 明朝" w:hint="eastAsia"/>
          <w:color w:val="auto"/>
          <w:sz w:val="22"/>
          <w:szCs w:val="22"/>
        </w:rPr>
        <w:t>、受注者は、請負代金額の10分の１に相当する額を違約金として発注者の指定する期間内に支払わなければならない。</w:t>
      </w:r>
    </w:p>
    <w:p w14:paraId="785D35E6"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一　</w:t>
      </w:r>
      <w:r w:rsidRPr="00B85A0E">
        <w:rPr>
          <w:rFonts w:ascii="ＭＳ 明朝" w:hAnsi="ＭＳ 明朝" w:cs="ＭＳ 明朝" w:hint="eastAsia"/>
          <w:color w:val="auto"/>
          <w:sz w:val="22"/>
        </w:rPr>
        <w:t>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szCs w:val="22"/>
        </w:rPr>
        <w:t>の規定により</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この契約が解除されたとき。</w:t>
      </w:r>
    </w:p>
    <w:p w14:paraId="2AE9A547"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二　</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14:paraId="60765DD9" w14:textId="77777777" w:rsidR="00260970" w:rsidRPr="00B85A0E" w:rsidRDefault="00341919"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w:t>
      </w:r>
      <w:r w:rsidR="00260970" w:rsidRPr="00B85A0E">
        <w:rPr>
          <w:rFonts w:ascii="ＭＳ 明朝" w:hAnsi="ＭＳ 明朝" w:cs="ＭＳ 明朝" w:hint="eastAsia"/>
          <w:color w:val="auto"/>
          <w:sz w:val="22"/>
          <w:szCs w:val="22"/>
        </w:rPr>
        <w:t xml:space="preserve">　次</w:t>
      </w:r>
      <w:r w:rsidR="009A484B" w:rsidRPr="00B85A0E">
        <w:rPr>
          <w:rFonts w:ascii="ＭＳ 明朝" w:hAnsi="ＭＳ 明朝" w:cs="ＭＳ 明朝" w:hint="eastAsia"/>
          <w:color w:val="auto"/>
          <w:sz w:val="22"/>
          <w:szCs w:val="22"/>
        </w:rPr>
        <w:t>の各号</w:t>
      </w:r>
      <w:r w:rsidR="00260970" w:rsidRPr="00B85A0E">
        <w:rPr>
          <w:rFonts w:ascii="ＭＳ 明朝" w:hAnsi="ＭＳ 明朝" w:cs="ＭＳ 明朝" w:hint="eastAsia"/>
          <w:color w:val="auto"/>
          <w:sz w:val="22"/>
          <w:szCs w:val="22"/>
        </w:rPr>
        <w:t>に掲げる者がこの契約を解除した場合は、前項第２号に該当する場合とみなす。</w:t>
      </w:r>
    </w:p>
    <w:p w14:paraId="37FB2B7E"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受注者について破産手続開始の決定があった場合において、破産法（平成16年法律第75号）の規定により選任された破産管財人</w:t>
      </w:r>
    </w:p>
    <w:p w14:paraId="39C05C90"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14:paraId="23ABC759"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受注者について再生手続開始の決定があった場合において、民事再生法（平成11年法律第225号）の規定により選任された再生債務者等</w:t>
      </w:r>
    </w:p>
    <w:p w14:paraId="100B5C4E" w14:textId="77777777" w:rsidR="00E4008C"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EE0CDF1" w14:textId="77777777" w:rsidR="00B873DB" w:rsidRPr="00B85A0E" w:rsidRDefault="00E4008C"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rPr>
        <w:t>５　第１項第１号に該当し、発注者が損害の賠償を請求する場合の請求額は、請負代金額から部分引渡しを受けた部分に相応する請負代金額を控除した額につき、遅延日数に応じ、</w:t>
      </w:r>
      <w:r w:rsidR="00B873DB" w:rsidRPr="00B85A0E">
        <w:rPr>
          <w:rFonts w:ascii="ＭＳ 明朝" w:hAnsi="ＭＳ 明朝" w:cs="ＭＳ明朝" w:hint="eastAsia"/>
          <w:color w:val="auto"/>
          <w:sz w:val="22"/>
          <w:szCs w:val="22"/>
        </w:rPr>
        <w:t>財務</w:t>
      </w:r>
    </w:p>
    <w:p w14:paraId="31495378" w14:textId="77777777" w:rsidR="00E4008C" w:rsidRPr="00B85A0E" w:rsidRDefault="00B873DB" w:rsidP="00B873D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大臣が決定する率</w:t>
      </w:r>
      <w:r w:rsidR="00E4008C" w:rsidRPr="00B85A0E">
        <w:rPr>
          <w:rFonts w:ascii="ＭＳ 明朝" w:hAnsi="ＭＳ 明朝" w:cs="ＭＳ 明朝" w:hint="eastAsia"/>
          <w:color w:val="auto"/>
          <w:sz w:val="22"/>
        </w:rPr>
        <w:t>で計算した額とする。</w:t>
      </w:r>
    </w:p>
    <w:p w14:paraId="6513EFEB" w14:textId="77777777" w:rsidR="00260970"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第２</w:t>
      </w:r>
      <w:r w:rsidR="00260970" w:rsidRPr="00B85A0E">
        <w:rPr>
          <w:rFonts w:ascii="ＭＳ 明朝" w:hAnsi="ＭＳ 明朝" w:cs="ＭＳ 明朝" w:hint="eastAsia"/>
          <w:color w:val="auto"/>
          <w:sz w:val="22"/>
          <w:szCs w:val="22"/>
        </w:rPr>
        <w:t>項の場合（</w:t>
      </w: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条第９号</w:t>
      </w:r>
      <w:r w:rsidR="00063CF4" w:rsidRPr="00B85A0E">
        <w:rPr>
          <w:rFonts w:ascii="ＭＳ 明朝" w:hAnsi="ＭＳ 明朝" w:cs="ＭＳ 明朝" w:hint="eastAsia"/>
          <w:color w:val="auto"/>
          <w:sz w:val="22"/>
        </w:rPr>
        <w:t>及び第11号</w:t>
      </w:r>
      <w:r w:rsidRPr="00B85A0E">
        <w:rPr>
          <w:rFonts w:ascii="ＭＳ 明朝" w:hAnsi="ＭＳ 明朝" w:cs="ＭＳ 明朝" w:hint="eastAsia"/>
          <w:color w:val="auto"/>
          <w:sz w:val="22"/>
        </w:rPr>
        <w:t>の規定</w:t>
      </w:r>
      <w:r w:rsidR="00260970" w:rsidRPr="00B85A0E">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w:t>
      </w:r>
      <w:r w:rsidRPr="00B85A0E">
        <w:rPr>
          <w:rFonts w:ascii="ＭＳ 明朝" w:hAnsi="ＭＳ 明朝" w:cs="ＭＳ 明朝" w:hint="eastAsia"/>
          <w:color w:val="auto"/>
          <w:sz w:val="22"/>
          <w:szCs w:val="22"/>
        </w:rPr>
        <w:t>同項</w:t>
      </w:r>
      <w:r w:rsidR="00260970" w:rsidRPr="00B85A0E">
        <w:rPr>
          <w:rFonts w:ascii="ＭＳ 明朝" w:hAnsi="ＭＳ 明朝" w:cs="ＭＳ 明朝" w:hint="eastAsia"/>
          <w:color w:val="auto"/>
          <w:sz w:val="22"/>
          <w:szCs w:val="22"/>
        </w:rPr>
        <w:t>の違約金に充当することができる。</w:t>
      </w:r>
    </w:p>
    <w:p w14:paraId="48E7F598" w14:textId="77777777" w:rsidR="00C51534" w:rsidRPr="00B85A0E" w:rsidRDefault="00C51534" w:rsidP="00DE2892">
      <w:pPr>
        <w:autoSpaceDE w:val="0"/>
        <w:autoSpaceDN w:val="0"/>
        <w:spacing w:line="320" w:lineRule="exact"/>
        <w:ind w:firstLineChars="100" w:firstLine="220"/>
        <w:rPr>
          <w:rFonts w:ascii="ＭＳ 明朝" w:hAnsi="ＭＳ 明朝" w:cs="ＭＳ 明朝"/>
          <w:color w:val="auto"/>
          <w:sz w:val="22"/>
          <w:szCs w:val="22"/>
        </w:rPr>
      </w:pPr>
    </w:p>
    <w:p w14:paraId="05C59F4A" w14:textId="77777777" w:rsidR="00CF67AC" w:rsidRPr="00B85A0E" w:rsidRDefault="00CF67AC" w:rsidP="00DE2892">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（談合等不正行為があった場合の違約金等）</w:t>
      </w:r>
    </w:p>
    <w:p w14:paraId="097C8FE9" w14:textId="77777777" w:rsidR="002E7D74"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第56条の２　受注者（共同企業体にあっては、その構成員）が、第50条の２第１項各号（同条第１項第４号に規定する刑法第198条に規定する刑が確定した場合を除く。）のいずれかに該</w:t>
      </w:r>
    </w:p>
    <w:p w14:paraId="0AA98FB3" w14:textId="77777777" w:rsidR="00075C73" w:rsidRPr="00B85A0E" w:rsidRDefault="00CF67AC" w:rsidP="002E7D7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当したときは、発注者がこの契約を解除するか否かを問わず、受注者は、発注者の請求に基</w:t>
      </w:r>
    </w:p>
    <w:p w14:paraId="25FA8665" w14:textId="77777777" w:rsidR="00075C73"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づき、請負代金額（この契約締結後、請負代金額の変更があった場合には、変更後の請負代</w:t>
      </w:r>
    </w:p>
    <w:p w14:paraId="1702854B" w14:textId="77777777" w:rsidR="00E413DD"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金額。次項において同じ。）の10分の１（低入札要綱に定める調査を行い本契約を締結した</w:t>
      </w:r>
    </w:p>
    <w:p w14:paraId="56C0555A" w14:textId="77777777" w:rsidR="00CF67AC" w:rsidRPr="00B85A0E" w:rsidRDefault="00CF67AC"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場合又は履行確実性評価試行要領に定める履行確実性確保価格を下回る価格で本契約を締結した場合は10分の３）に相当する額を違約金として発注者の指定する期間内に支払わなければならない。工事が完了した後も同様とする。</w:t>
      </w:r>
    </w:p>
    <w:p w14:paraId="2B9745FF"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低入札要綱に定める調査を行い本契約を締結した場合又は履行確実性評価試行要領に定める履行確実性確保価格を下回る価格で本契約を締結した場合は10分の３）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65651B7B"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第50条の２第１項第１号に規定する確定した納付命令における課徴金について、独占禁止法第７条の３第２項又は第３項の規定の適用があるとき。</w:t>
      </w:r>
    </w:p>
    <w:p w14:paraId="72DC2156"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第50条の２第１項第２号に規定する納付命令若しくは排除措置命令又は同条第１項第４号に規定する刑に係る確定判決において、受注者が違反行為の首謀者であることが明らかになったとき。</w:t>
      </w:r>
    </w:p>
    <w:p w14:paraId="01F7D06A"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第50条の２第１項第４号に該当する場合であって、同条第１項第１号に規定する確定した納付命令における課徴金について、独占禁止法第７条の３第１項の規定の適用があるとき。</w:t>
      </w:r>
    </w:p>
    <w:p w14:paraId="1B0322D7"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第50条の２第１項第４号に該当する場合であって、受注者が発注者に長崎県競争入札参加者心得第８条の規定に抵触する行為を行っていない旨の誓約書を提出しているとき。</w:t>
      </w:r>
    </w:p>
    <w:p w14:paraId="625C4BA7"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972263"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で計算した額の遅延利息を発注者に支払わなければならない。</w:t>
      </w:r>
    </w:p>
    <w:p w14:paraId="09CF2355"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受注者は、契約の履行を理由として、第１項及び第２項の違約金を免れることができない。</w:t>
      </w:r>
    </w:p>
    <w:p w14:paraId="6A8B294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77BC5C5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030637C"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p>
    <w:p w14:paraId="2B653DBA" w14:textId="77777777" w:rsidR="00CF67AC" w:rsidRPr="00B85A0E" w:rsidRDefault="00CF67AC" w:rsidP="00CF67AC">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（相　殺）</w:t>
      </w:r>
    </w:p>
    <w:p w14:paraId="65FDCC74"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第56条の３　発注者は、受注者に対して有する金銭債権があるときは、受注者が発注者に対して有する保証金返還請求権、請負代金請求権及びその他の債権と相殺できることとし、なお不足があるときは追徴する。</w:t>
      </w:r>
    </w:p>
    <w:p w14:paraId="54996DB5" w14:textId="77777777" w:rsidR="00972263" w:rsidRPr="00B85A0E" w:rsidRDefault="00CF67AC" w:rsidP="00972263">
      <w:pPr>
        <w:overflowPunct/>
        <w:autoSpaceDE w:val="0"/>
        <w:autoSpaceDN w:val="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　前項の規定による追徴をする場合に、発注者は、受注者から遅延日数につき</w:t>
      </w:r>
      <w:r w:rsidR="00972263" w:rsidRPr="00B85A0E">
        <w:rPr>
          <w:rFonts w:ascii="ＭＳ 明朝" w:hAnsi="ＭＳ 明朝" w:cs="ＭＳ明朝" w:hint="eastAsia"/>
          <w:color w:val="auto"/>
          <w:sz w:val="22"/>
          <w:szCs w:val="22"/>
        </w:rPr>
        <w:t>財務大臣が決</w:t>
      </w:r>
    </w:p>
    <w:p w14:paraId="1D12A45A" w14:textId="77777777" w:rsidR="00CF67AC" w:rsidRPr="00B85A0E" w:rsidRDefault="00972263" w:rsidP="0097226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定する率</w:t>
      </w:r>
      <w:r w:rsidR="00CF67AC" w:rsidRPr="00B85A0E">
        <w:rPr>
          <w:rFonts w:ascii="ＭＳ 明朝" w:hAnsi="ＭＳ 明朝" w:cs="ＭＳ 明朝" w:hint="eastAsia"/>
          <w:color w:val="auto"/>
          <w:sz w:val="22"/>
          <w:szCs w:val="22"/>
        </w:rPr>
        <w:t>で計算した額の遅延利息を徴収する。</w:t>
      </w:r>
    </w:p>
    <w:p w14:paraId="6F37E43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第１項の場合において、充当する金銭債権の順序は発注者が指定する。</w:t>
      </w:r>
    </w:p>
    <w:p w14:paraId="4E3BE64E" w14:textId="77777777" w:rsidR="00CF67AC" w:rsidRPr="00B85A0E" w:rsidRDefault="00CF67AC" w:rsidP="00F86ED4">
      <w:pPr>
        <w:autoSpaceDE w:val="0"/>
        <w:autoSpaceDN w:val="0"/>
        <w:spacing w:line="320" w:lineRule="exact"/>
        <w:ind w:left="220" w:hangingChars="100" w:hanging="220"/>
        <w:rPr>
          <w:rFonts w:ascii="ＭＳ 明朝" w:hAnsi="ＭＳ 明朝" w:cs="ＭＳ 明朝"/>
          <w:strike/>
          <w:color w:val="auto"/>
          <w:sz w:val="22"/>
          <w:szCs w:val="22"/>
        </w:rPr>
      </w:pPr>
    </w:p>
    <w:p w14:paraId="6AFF18C6" w14:textId="77777777" w:rsidR="00F86ED4" w:rsidRPr="00B85A0E" w:rsidRDefault="00F86ED4" w:rsidP="00686BA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（受注者の損害賠償請求等）</w:t>
      </w:r>
    </w:p>
    <w:p w14:paraId="576646FC" w14:textId="77777777" w:rsidR="00984F7B" w:rsidRDefault="00F86ED4" w:rsidP="00F86ED4">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szCs w:val="22"/>
        </w:rPr>
        <w:t xml:space="preserve">第57条　</w:t>
      </w:r>
      <w:r w:rsidRPr="00B85A0E">
        <w:rPr>
          <w:rFonts w:ascii="ＭＳ 明朝" w:hAnsi="ＭＳ 明朝" w:hint="eastAsia"/>
          <w:color w:val="auto"/>
          <w:sz w:val="22"/>
        </w:rPr>
        <w:t>受注者は、発注者が次の各号のいずれかに該当する場合はこれによって生じた損害の</w:t>
      </w:r>
    </w:p>
    <w:p w14:paraId="09BE107C" w14:textId="77777777" w:rsidR="00984F7B" w:rsidRDefault="00F86ED4" w:rsidP="00984F7B">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t>賠償を請求することができる。ただし、当該各号に定める場合がこの契約及び取引上の社会</w:t>
      </w:r>
    </w:p>
    <w:p w14:paraId="5B8B1DD7" w14:textId="77777777" w:rsidR="00984F7B"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通念</w:t>
      </w:r>
      <w:r w:rsidR="006B7185" w:rsidRPr="00B85A0E">
        <w:rPr>
          <w:rFonts w:ascii="ＭＳ 明朝" w:hAnsi="ＭＳ 明朝" w:cs="ＭＳ 明朝" w:hint="eastAsia"/>
          <w:color w:val="auto"/>
          <w:sz w:val="22"/>
        </w:rPr>
        <w:t>に照らして発注者の責めに帰することができない事</w:t>
      </w:r>
      <w:r w:rsidRPr="00B85A0E">
        <w:rPr>
          <w:rFonts w:ascii="ＭＳ 明朝" w:hAnsi="ＭＳ 明朝" w:cs="ＭＳ 明朝" w:hint="eastAsia"/>
          <w:color w:val="auto"/>
          <w:sz w:val="22"/>
        </w:rPr>
        <w:t>由によるものであるときは、この限</w:t>
      </w:r>
    </w:p>
    <w:p w14:paraId="0304B52C" w14:textId="77777777" w:rsidR="00F86ED4" w:rsidRPr="00B85A0E"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りでない。</w:t>
      </w:r>
    </w:p>
    <w:p w14:paraId="66A71A52" w14:textId="77777777" w:rsidR="00984F7B" w:rsidRDefault="00984F7B" w:rsidP="00F86ED4">
      <w:pPr>
        <w:autoSpaceDE w:val="0"/>
        <w:autoSpaceDN w:val="0"/>
        <w:spacing w:line="320" w:lineRule="exact"/>
        <w:ind w:leftChars="100" w:left="400" w:hangingChars="100" w:hanging="220"/>
        <w:rPr>
          <w:rFonts w:ascii="ＭＳ 明朝" w:hAnsi="ＭＳ 明朝"/>
          <w:color w:val="auto"/>
          <w:sz w:val="22"/>
        </w:rPr>
      </w:pPr>
    </w:p>
    <w:p w14:paraId="33A9A49E" w14:textId="77777777" w:rsidR="00F86ED4" w:rsidRPr="00B85A0E" w:rsidRDefault="00F86ED4" w:rsidP="00F86ED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一　第</w:t>
      </w:r>
      <w:r w:rsidRPr="00B85A0E">
        <w:rPr>
          <w:rFonts w:ascii="ＭＳ 明朝" w:hAnsi="ＭＳ 明朝"/>
          <w:color w:val="auto"/>
          <w:sz w:val="22"/>
        </w:rPr>
        <w:t>52</w:t>
      </w:r>
      <w:r w:rsidRPr="00B85A0E">
        <w:rPr>
          <w:rFonts w:ascii="ＭＳ 明朝" w:hAnsi="ＭＳ 明朝" w:hint="eastAsia"/>
          <w:color w:val="auto"/>
          <w:sz w:val="22"/>
        </w:rPr>
        <w:t>条又は第</w:t>
      </w:r>
      <w:r w:rsidRPr="00B85A0E">
        <w:rPr>
          <w:rFonts w:ascii="ＭＳ 明朝" w:hAnsi="ＭＳ 明朝"/>
          <w:color w:val="auto"/>
          <w:sz w:val="22"/>
        </w:rPr>
        <w:t>53</w:t>
      </w:r>
      <w:r w:rsidRPr="00B85A0E">
        <w:rPr>
          <w:rFonts w:ascii="ＭＳ 明朝" w:hAnsi="ＭＳ 明朝" w:hint="eastAsia"/>
          <w:color w:val="auto"/>
          <w:sz w:val="22"/>
        </w:rPr>
        <w:t>条の規定によりこの契約が解除されたとき。</w:t>
      </w:r>
    </w:p>
    <w:p w14:paraId="0E1D104D" w14:textId="77777777" w:rsidR="00E413DD" w:rsidRPr="00B85A0E" w:rsidRDefault="00F86ED4" w:rsidP="00F86ED4">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lastRenderedPageBreak/>
        <w:t>二　前号に掲げる場合のほか、債務の本旨に従った履行をしないとき又は債務の履行が不能</w:t>
      </w:r>
    </w:p>
    <w:p w14:paraId="0C0717B8" w14:textId="77777777" w:rsidR="00F86ED4" w:rsidRPr="00B85A0E" w:rsidRDefault="00F86ED4"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hint="eastAsia"/>
          <w:color w:val="auto"/>
          <w:sz w:val="22"/>
        </w:rPr>
        <w:t>であるとき。</w:t>
      </w:r>
    </w:p>
    <w:p w14:paraId="072594BC" w14:textId="77777777" w:rsidR="00C51534" w:rsidRPr="00B85A0E" w:rsidRDefault="00F86ED4" w:rsidP="00C51534">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w:t>
      </w:r>
      <w:r w:rsidRPr="00B85A0E">
        <w:rPr>
          <w:rFonts w:ascii="ＭＳ 明朝" w:hAnsi="ＭＳ 明朝" w:hint="eastAsia"/>
          <w:color w:val="auto"/>
          <w:sz w:val="22"/>
          <w:szCs w:val="22"/>
        </w:rPr>
        <w:t xml:space="preserve">　</w:t>
      </w:r>
      <w:r w:rsidRPr="00B85A0E">
        <w:rPr>
          <w:rFonts w:ascii="ＭＳ 明朝" w:hAnsi="ＭＳ 明朝" w:hint="eastAsia"/>
          <w:color w:val="auto"/>
          <w:sz w:val="22"/>
        </w:rPr>
        <w:t>第</w:t>
      </w:r>
      <w:r w:rsidRPr="00B85A0E">
        <w:rPr>
          <w:rFonts w:ascii="ＭＳ 明朝" w:hAnsi="ＭＳ 明朝"/>
          <w:color w:val="auto"/>
          <w:sz w:val="22"/>
        </w:rPr>
        <w:t>33</w:t>
      </w:r>
      <w:r w:rsidRPr="00B85A0E">
        <w:rPr>
          <w:rFonts w:ascii="ＭＳ 明朝" w:hAnsi="ＭＳ 明朝" w:hint="eastAsia"/>
          <w:color w:val="auto"/>
          <w:sz w:val="22"/>
        </w:rPr>
        <w:t>条第２項（第</w:t>
      </w:r>
      <w:r w:rsidRPr="00B85A0E">
        <w:rPr>
          <w:rFonts w:ascii="ＭＳ 明朝" w:hAnsi="ＭＳ 明朝"/>
          <w:color w:val="auto"/>
          <w:sz w:val="22"/>
        </w:rPr>
        <w:t>40</w:t>
      </w:r>
      <w:r w:rsidRPr="00B85A0E">
        <w:rPr>
          <w:rFonts w:ascii="ＭＳ 明朝" w:hAnsi="ＭＳ 明朝" w:hint="eastAsia"/>
          <w:color w:val="auto"/>
          <w:sz w:val="22"/>
        </w:rPr>
        <w:t>条</w:t>
      </w:r>
      <w:r w:rsidRPr="00B85A0E">
        <w:rPr>
          <w:rFonts w:ascii="ＭＳ 明朝" w:hAnsi="ＭＳ 明朝" w:cs="ＭＳ 明朝" w:hint="eastAsia"/>
          <w:color w:val="auto"/>
          <w:sz w:val="22"/>
          <w:szCs w:val="22"/>
        </w:rPr>
        <w:t>において準用する場合を含む。）の規定による請負代金の支払いが遅れた場合においては、受注者は、未受領金額につき、遅延日数に応じ、</w:t>
      </w:r>
      <w:r w:rsidR="00C51534" w:rsidRPr="00B85A0E">
        <w:rPr>
          <w:rFonts w:ascii="ＭＳ 明朝" w:hAnsi="ＭＳ 明朝" w:cs="ＭＳ明朝" w:hint="eastAsia"/>
          <w:color w:val="auto"/>
          <w:sz w:val="22"/>
          <w:szCs w:val="22"/>
        </w:rPr>
        <w:t>財務大臣が決定す</w:t>
      </w:r>
    </w:p>
    <w:p w14:paraId="47C7AE30" w14:textId="77777777" w:rsidR="00F86ED4" w:rsidRPr="00B85A0E" w:rsidRDefault="00C51534"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る率</w:t>
      </w:r>
      <w:r w:rsidR="00F86ED4" w:rsidRPr="00B85A0E">
        <w:rPr>
          <w:rFonts w:ascii="ＭＳ 明朝" w:hAnsi="ＭＳ 明朝" w:cs="ＭＳ 明朝" w:hint="eastAsia"/>
          <w:color w:val="auto"/>
          <w:sz w:val="22"/>
          <w:szCs w:val="22"/>
        </w:rPr>
        <w:t>で計算した額の遅延利息の支払いを発注者に請求することができる。</w:t>
      </w:r>
    </w:p>
    <w:p w14:paraId="527242A0" w14:textId="77777777" w:rsidR="00F86ED4" w:rsidRPr="00B85A0E" w:rsidRDefault="00F86ED4" w:rsidP="00EA7190">
      <w:pPr>
        <w:autoSpaceDE w:val="0"/>
        <w:autoSpaceDN w:val="0"/>
        <w:spacing w:line="320" w:lineRule="exact"/>
        <w:rPr>
          <w:rFonts w:ascii="ＭＳ 明朝" w:hAnsi="ＭＳ 明朝" w:cs="ＭＳ 明朝"/>
          <w:color w:val="auto"/>
          <w:sz w:val="22"/>
          <w:szCs w:val="22"/>
        </w:rPr>
      </w:pPr>
    </w:p>
    <w:p w14:paraId="0472D024" w14:textId="77777777" w:rsidR="00DC57BC" w:rsidRPr="00B85A0E" w:rsidRDefault="00DC57BC" w:rsidP="00686BA4">
      <w:pPr>
        <w:autoSpaceDE w:val="0"/>
        <w:autoSpaceDN w:val="0"/>
        <w:ind w:firstLineChars="100" w:firstLine="220"/>
        <w:rPr>
          <w:rFonts w:ascii="ＭＳ 明朝" w:hAnsi="ＭＳ 明朝"/>
          <w:color w:val="auto"/>
          <w:sz w:val="22"/>
        </w:rPr>
      </w:pPr>
      <w:r w:rsidRPr="00B85A0E">
        <w:rPr>
          <w:rFonts w:ascii="ＭＳ 明朝" w:hAnsi="ＭＳ 明朝" w:cs="ＭＳ 明朝" w:hint="eastAsia"/>
          <w:color w:val="auto"/>
          <w:sz w:val="22"/>
        </w:rPr>
        <w:t>（契約不適合責任期間等）</w:t>
      </w:r>
    </w:p>
    <w:p w14:paraId="43A7AAA7"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58</w:t>
      </w:r>
      <w:r w:rsidRPr="00B85A0E">
        <w:rPr>
          <w:rFonts w:ascii="ＭＳ 明朝" w:hAnsi="ＭＳ 明朝" w:cs="ＭＳ 明朝" w:hint="eastAsia"/>
          <w:color w:val="auto"/>
          <w:sz w:val="22"/>
        </w:rPr>
        <w:t>条　発注者は、引き渡された工事目的物に関し、第</w:t>
      </w:r>
      <w:r w:rsidRPr="00B85A0E">
        <w:rPr>
          <w:rFonts w:ascii="ＭＳ 明朝" w:hAnsi="ＭＳ 明朝" w:cs="ＭＳ 明朝"/>
          <w:color w:val="auto"/>
          <w:sz w:val="22"/>
        </w:rPr>
        <w:t>32</w:t>
      </w:r>
      <w:r w:rsidRPr="00B85A0E">
        <w:rPr>
          <w:rFonts w:ascii="ＭＳ 明朝" w:hAnsi="ＭＳ 明朝" w:cs="ＭＳ 明朝" w:hint="eastAsia"/>
          <w:color w:val="auto"/>
          <w:sz w:val="22"/>
        </w:rPr>
        <w:t>条第４項又は５項（第</w:t>
      </w:r>
      <w:r w:rsidRPr="00B85A0E">
        <w:rPr>
          <w:rFonts w:ascii="ＭＳ 明朝" w:hAnsi="ＭＳ 明朝" w:cs="ＭＳ 明朝"/>
          <w:color w:val="auto"/>
          <w:sz w:val="22"/>
        </w:rPr>
        <w:t>40</w:t>
      </w:r>
      <w:r w:rsidRPr="00B85A0E">
        <w:rPr>
          <w:rFonts w:ascii="ＭＳ 明朝" w:hAnsi="ＭＳ 明朝" w:cs="ＭＳ 明朝" w:hint="eastAsia"/>
          <w:color w:val="auto"/>
          <w:sz w:val="22"/>
        </w:rPr>
        <w:t>条においてこれらの規定を準用する場合を含む。）の規定による引渡し（以下この条において単に「引渡し」という。）</w:t>
      </w:r>
      <w:r w:rsidR="003A26A0" w:rsidRPr="00B85A0E">
        <w:rPr>
          <w:rFonts w:ascii="ＭＳ 明朝" w:hAnsi="ＭＳ 明朝" w:cs="ＭＳ 明朝" w:hint="eastAsia"/>
          <w:color w:val="auto"/>
          <w:sz w:val="22"/>
        </w:rPr>
        <w:t>を受けた日から２</w:t>
      </w:r>
      <w:r w:rsidRPr="00B85A0E">
        <w:rPr>
          <w:rFonts w:ascii="ＭＳ 明朝" w:hAnsi="ＭＳ 明朝" w:cs="ＭＳ 明朝" w:hint="eastAsia"/>
          <w:color w:val="auto"/>
          <w:sz w:val="22"/>
        </w:rPr>
        <w:t>年以内でなければ、契約不適合を理由とした履行の追完の請求、損害賠償の請求、代金の減額の請求又は契約の解除（以下この条において「請求等」という。）をすることができない。</w:t>
      </w:r>
    </w:p>
    <w:p w14:paraId="124A9DA4"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w:t>
      </w:r>
      <w:r w:rsidR="003A26A0" w:rsidRPr="00B85A0E">
        <w:rPr>
          <w:rFonts w:ascii="ＭＳ 明朝" w:hAnsi="ＭＳ 明朝" w:cs="ＭＳ 明朝" w:hint="eastAsia"/>
          <w:color w:val="auto"/>
          <w:sz w:val="22"/>
        </w:rPr>
        <w:t>下で発見できなかった契約不適合については、引渡しを受けた日から１</w:t>
      </w:r>
      <w:r w:rsidRPr="00B85A0E">
        <w:rPr>
          <w:rFonts w:ascii="ＭＳ 明朝" w:hAnsi="ＭＳ 明朝" w:cs="ＭＳ 明朝" w:hint="eastAsia"/>
          <w:color w:val="auto"/>
          <w:sz w:val="22"/>
        </w:rPr>
        <w:t>年が経過する日まで請求等をすることができる。</w:t>
      </w:r>
    </w:p>
    <w:p w14:paraId="538E4F4E"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３　前２項の請求等は、具体的な契約不適合の内容、請求する損害額の算定の根拠等当該請求等の根拠を示して、受注者の契約不適合責任を問う意思を明確に告げることで行う。</w:t>
      </w:r>
    </w:p>
    <w:p w14:paraId="15853C0E"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とみなす。</w:t>
      </w:r>
    </w:p>
    <w:p w14:paraId="335D9AF6"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５　発注者は、第１項又は第２項の請求等を行ったときは、当該請求等の根拠となる契約不適合に関し、民法の消滅時効の範囲で、当該請求等以外に必要と認められる請求等をすることができる。</w:t>
      </w:r>
    </w:p>
    <w:p w14:paraId="290E99D9"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６　前各項の規定は、契約不適合が受注者の故意又は重過失により生じたものであるときには適用せず、契約不適合に関する受注者の責任については、民法の定めるところによる。</w:t>
      </w:r>
    </w:p>
    <w:p w14:paraId="3030E270" w14:textId="77777777" w:rsidR="00DC57BC" w:rsidRPr="00B85A0E" w:rsidRDefault="00236A80" w:rsidP="00DC57BC">
      <w:pPr>
        <w:autoSpaceDE w:val="0"/>
        <w:autoSpaceDN w:val="0"/>
        <w:spacing w:line="320" w:lineRule="exact"/>
        <w:rPr>
          <w:rFonts w:ascii="ＭＳ 明朝" w:hAnsi="ＭＳ 明朝" w:cs="ＭＳ 明朝"/>
          <w:color w:val="auto"/>
          <w:sz w:val="22"/>
        </w:rPr>
      </w:pPr>
      <w:r w:rsidRPr="00B85A0E">
        <w:rPr>
          <w:rFonts w:ascii="ＭＳ 明朝" w:hAnsi="ＭＳ 明朝" w:cs="ＭＳ 明朝" w:hint="eastAsia"/>
          <w:color w:val="auto"/>
          <w:sz w:val="22"/>
        </w:rPr>
        <w:t xml:space="preserve">７　</w:t>
      </w:r>
      <w:r w:rsidR="00DC57BC" w:rsidRPr="00B85A0E">
        <w:rPr>
          <w:rFonts w:ascii="ＭＳ 明朝" w:hAnsi="ＭＳ 明朝" w:cs="ＭＳ 明朝" w:hint="eastAsia"/>
          <w:color w:val="auto"/>
          <w:sz w:val="22"/>
        </w:rPr>
        <w:t>民法第</w:t>
      </w:r>
      <w:r w:rsidR="00DC57BC" w:rsidRPr="00B85A0E">
        <w:rPr>
          <w:rFonts w:ascii="ＭＳ 明朝" w:hAnsi="ＭＳ 明朝" w:cs="ＭＳ 明朝"/>
          <w:color w:val="auto"/>
          <w:sz w:val="22"/>
        </w:rPr>
        <w:t>637</w:t>
      </w:r>
      <w:r w:rsidR="00DC57BC" w:rsidRPr="00B85A0E">
        <w:rPr>
          <w:rFonts w:ascii="ＭＳ 明朝" w:hAnsi="ＭＳ 明朝" w:cs="ＭＳ 明朝" w:hint="eastAsia"/>
          <w:color w:val="auto"/>
          <w:sz w:val="22"/>
        </w:rPr>
        <w:t>条第１項の規定は、契約不適合責任期間については適用しない。</w:t>
      </w:r>
    </w:p>
    <w:p w14:paraId="5E6BBCE6" w14:textId="77777777"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w:t>
      </w:r>
      <w:r w:rsidR="00DC57BC" w:rsidRPr="00B85A0E">
        <w:rPr>
          <w:rFonts w:ascii="ＭＳ 明朝" w:hAnsi="ＭＳ 明朝" w:cs="ＭＳ 明朝" w:hint="eastAsia"/>
          <w:color w:val="auto"/>
          <w:sz w:val="22"/>
          <w:szCs w:val="22"/>
        </w:rPr>
        <w:t xml:space="preserve">　発注者は、工事目的物の引渡しの際に</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があることを知ったときは、第１項の規定にかかわらず、その旨を直ちに受注者に通知しなければ、</w:t>
      </w:r>
      <w:r w:rsidR="00DC57BC" w:rsidRPr="00B85A0E">
        <w:rPr>
          <w:rFonts w:ascii="ＭＳ 明朝" w:hAnsi="ＭＳ 明朝" w:cs="ＭＳ 明朝" w:hint="eastAsia"/>
          <w:color w:val="auto"/>
          <w:sz w:val="22"/>
        </w:rPr>
        <w:t>当該契約不適合に関する請求等</w:t>
      </w:r>
      <w:r w:rsidR="00DC57BC" w:rsidRPr="00B85A0E">
        <w:rPr>
          <w:rFonts w:ascii="ＭＳ 明朝" w:hAnsi="ＭＳ 明朝" w:cs="ＭＳ 明朝" w:hint="eastAsia"/>
          <w:color w:val="auto"/>
          <w:sz w:val="22"/>
          <w:szCs w:val="22"/>
        </w:rPr>
        <w:t>をすることはできない。ただし、受注者がその</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があることを知っていたときは、この限りでない。</w:t>
      </w:r>
    </w:p>
    <w:p w14:paraId="663AB811" w14:textId="77777777"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w:t>
      </w:r>
      <w:r w:rsidR="00DC57BC" w:rsidRPr="00B85A0E">
        <w:rPr>
          <w:rFonts w:ascii="ＭＳ 明朝" w:hAnsi="ＭＳ 明朝" w:cs="ＭＳ 明朝" w:hint="eastAsia"/>
          <w:color w:val="auto"/>
          <w:sz w:val="22"/>
          <w:szCs w:val="22"/>
        </w:rPr>
        <w:t xml:space="preserve">　この契約が、住宅の品質確保の促進等に関する法律（平成</w:t>
      </w:r>
      <w:r w:rsidR="00DC57BC" w:rsidRPr="00B85A0E">
        <w:rPr>
          <w:rFonts w:ascii="ＭＳ 明朝" w:hAnsi="ＭＳ 明朝" w:cs="ＭＳ 明朝"/>
          <w:color w:val="auto"/>
          <w:sz w:val="22"/>
          <w:szCs w:val="22"/>
        </w:rPr>
        <w:t>11</w:t>
      </w:r>
      <w:r w:rsidR="00DC57BC" w:rsidRPr="00B85A0E">
        <w:rPr>
          <w:rFonts w:ascii="ＭＳ 明朝" w:hAnsi="ＭＳ 明朝" w:cs="ＭＳ 明朝" w:hint="eastAsia"/>
          <w:color w:val="auto"/>
          <w:sz w:val="22"/>
          <w:szCs w:val="22"/>
        </w:rPr>
        <w:t>年法律第</w:t>
      </w:r>
      <w:r w:rsidR="00DC57BC" w:rsidRPr="00B85A0E">
        <w:rPr>
          <w:rFonts w:ascii="ＭＳ 明朝" w:hAnsi="ＭＳ 明朝" w:cs="ＭＳ 明朝"/>
          <w:color w:val="auto"/>
          <w:sz w:val="22"/>
          <w:szCs w:val="22"/>
        </w:rPr>
        <w:t>81</w:t>
      </w:r>
      <w:r w:rsidR="00DC57BC" w:rsidRPr="00B85A0E">
        <w:rPr>
          <w:rFonts w:ascii="ＭＳ 明朝" w:hAnsi="ＭＳ 明朝" w:cs="ＭＳ 明朝" w:hint="eastAsia"/>
          <w:color w:val="auto"/>
          <w:sz w:val="22"/>
          <w:szCs w:val="22"/>
        </w:rPr>
        <w:t>号）</w:t>
      </w:r>
      <w:r w:rsidR="00DC57BC" w:rsidRPr="00B85A0E">
        <w:rPr>
          <w:rFonts w:ascii="ＭＳ 明朝" w:hAnsi="ＭＳ 明朝" w:hint="eastAsia"/>
          <w:color w:val="auto"/>
          <w:sz w:val="22"/>
          <w:szCs w:val="22"/>
        </w:rPr>
        <w:t>第94条第１項に規定する住宅新築請負契約</w:t>
      </w:r>
      <w:r w:rsidR="00DC57BC" w:rsidRPr="00B85A0E">
        <w:rPr>
          <w:rFonts w:ascii="ＭＳ 明朝" w:hAnsi="ＭＳ 明朝" w:cs="ＭＳ 明朝" w:hint="eastAsia"/>
          <w:color w:val="auto"/>
          <w:sz w:val="22"/>
          <w:szCs w:val="22"/>
        </w:rPr>
        <w:t>である場合には、工事目的物のうち住宅の品質確保の促進等に関する法律施行令（平成</w:t>
      </w:r>
      <w:r w:rsidR="00DC57BC" w:rsidRPr="00B85A0E">
        <w:rPr>
          <w:rFonts w:ascii="ＭＳ 明朝" w:hAnsi="ＭＳ 明朝" w:cs="ＭＳ 明朝"/>
          <w:color w:val="auto"/>
          <w:sz w:val="22"/>
          <w:szCs w:val="22"/>
        </w:rPr>
        <w:t>12</w:t>
      </w:r>
      <w:r w:rsidR="00DC57BC" w:rsidRPr="00B85A0E">
        <w:rPr>
          <w:rFonts w:ascii="ＭＳ 明朝" w:hAnsi="ＭＳ 明朝" w:cs="ＭＳ 明朝" w:hint="eastAsia"/>
          <w:color w:val="auto"/>
          <w:sz w:val="22"/>
          <w:szCs w:val="22"/>
        </w:rPr>
        <w:t>年政令第</w:t>
      </w:r>
      <w:r w:rsidR="00DC57BC" w:rsidRPr="00B85A0E">
        <w:rPr>
          <w:rFonts w:ascii="ＭＳ 明朝" w:hAnsi="ＭＳ 明朝" w:cs="ＭＳ 明朝"/>
          <w:color w:val="auto"/>
          <w:sz w:val="22"/>
          <w:szCs w:val="22"/>
        </w:rPr>
        <w:t>64</w:t>
      </w:r>
      <w:r w:rsidR="00DC57BC" w:rsidRPr="00B85A0E">
        <w:rPr>
          <w:rFonts w:ascii="ＭＳ 明朝" w:hAnsi="ＭＳ 明朝" w:cs="ＭＳ 明朝" w:hint="eastAsia"/>
          <w:color w:val="auto"/>
          <w:sz w:val="22"/>
          <w:szCs w:val="22"/>
        </w:rPr>
        <w:t>号）第５条に定める部分の瑕疵（構造耐力又は雨水の浸水に影響のないものを除く。）について</w:t>
      </w:r>
      <w:r w:rsidRPr="00B85A0E">
        <w:rPr>
          <w:rFonts w:ascii="ＭＳ 明朝" w:hAnsi="ＭＳ 明朝" w:cs="ＭＳ 明朝" w:hint="eastAsia"/>
          <w:color w:val="auto"/>
          <w:sz w:val="22"/>
          <w:szCs w:val="22"/>
        </w:rPr>
        <w:t>請求等</w:t>
      </w:r>
      <w:r w:rsidR="00DC57BC" w:rsidRPr="00B85A0E">
        <w:rPr>
          <w:rFonts w:ascii="ＭＳ 明朝" w:hAnsi="ＭＳ 明朝" w:cs="ＭＳ 明朝" w:hint="eastAsia"/>
          <w:color w:val="auto"/>
          <w:sz w:val="22"/>
          <w:szCs w:val="22"/>
        </w:rPr>
        <w:t>を行うことのできる期間は、</w:t>
      </w:r>
      <w:r w:rsidR="00DC57BC" w:rsidRPr="00B85A0E">
        <w:rPr>
          <w:rFonts w:ascii="ＭＳ 明朝" w:hAnsi="ＭＳ 明朝" w:cs="ＭＳ 明朝"/>
          <w:color w:val="auto"/>
          <w:sz w:val="22"/>
          <w:szCs w:val="22"/>
        </w:rPr>
        <w:t>10</w:t>
      </w:r>
      <w:r w:rsidR="00DC57BC" w:rsidRPr="00B85A0E">
        <w:rPr>
          <w:rFonts w:ascii="ＭＳ 明朝" w:hAnsi="ＭＳ 明朝" w:cs="ＭＳ 明朝" w:hint="eastAsia"/>
          <w:color w:val="auto"/>
          <w:sz w:val="22"/>
          <w:szCs w:val="22"/>
        </w:rPr>
        <w:t>年とする。</w:t>
      </w:r>
      <w:r w:rsidR="009E5838" w:rsidRPr="00B85A0E">
        <w:rPr>
          <w:rFonts w:ascii="ＭＳ 明朝" w:hAnsi="ＭＳ 明朝" w:cs="ＭＳ 明朝" w:hint="eastAsia"/>
          <w:color w:val="auto"/>
          <w:sz w:val="22"/>
          <w:szCs w:val="22"/>
        </w:rPr>
        <w:t>この場合において、前各項の規定は適用しない。</w:t>
      </w:r>
    </w:p>
    <w:p w14:paraId="75B44F52" w14:textId="77777777" w:rsidR="00DC57B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10</w:t>
      </w:r>
      <w:r w:rsidR="00DC57BC" w:rsidRPr="00B85A0E">
        <w:rPr>
          <w:rFonts w:ascii="ＭＳ 明朝" w:hAnsi="ＭＳ 明朝" w:cs="ＭＳ 明朝" w:hint="eastAsia"/>
          <w:color w:val="auto"/>
          <w:sz w:val="22"/>
          <w:szCs w:val="22"/>
        </w:rPr>
        <w:t xml:space="preserve">　</w:t>
      </w:r>
      <w:r w:rsidRPr="00B85A0E">
        <w:rPr>
          <w:rFonts w:ascii="ＭＳ 明朝" w:hAnsi="ＭＳ 明朝" w:cs="ＭＳ 明朝" w:hint="eastAsia"/>
          <w:color w:val="auto"/>
          <w:sz w:val="22"/>
        </w:rPr>
        <w:t>引き渡された</w:t>
      </w:r>
      <w:r w:rsidR="00DC57BC" w:rsidRPr="00B85A0E">
        <w:rPr>
          <w:rFonts w:ascii="ＭＳ 明朝" w:hAnsi="ＭＳ 明朝" w:cs="ＭＳ 明朝" w:hint="eastAsia"/>
          <w:color w:val="auto"/>
          <w:sz w:val="22"/>
          <w:szCs w:val="22"/>
        </w:rPr>
        <w:t>工事目的物の</w:t>
      </w:r>
      <w:r w:rsidRPr="00B85A0E">
        <w:rPr>
          <w:rFonts w:ascii="ＭＳ 明朝" w:hAnsi="ＭＳ 明朝" w:cs="ＭＳ 明朝" w:hint="eastAsia"/>
          <w:color w:val="auto"/>
          <w:sz w:val="22"/>
        </w:rPr>
        <w:t>契約不適合</w:t>
      </w:r>
      <w:r w:rsidR="003E0D2E" w:rsidRPr="00B85A0E">
        <w:rPr>
          <w:rFonts w:ascii="ＭＳ 明朝" w:hAnsi="ＭＳ 明朝" w:cs="ＭＳ 明朝" w:hint="eastAsia"/>
          <w:color w:val="auto"/>
          <w:sz w:val="22"/>
          <w:szCs w:val="22"/>
        </w:rPr>
        <w:t>が支給材料の性質又は発注者若しくは監督</w:t>
      </w:r>
      <w:r w:rsidR="00DC57BC" w:rsidRPr="00B85A0E">
        <w:rPr>
          <w:rFonts w:ascii="ＭＳ 明朝" w:hAnsi="ＭＳ 明朝" w:cs="ＭＳ 明朝" w:hint="eastAsia"/>
          <w:color w:val="auto"/>
          <w:sz w:val="22"/>
          <w:szCs w:val="22"/>
        </w:rPr>
        <w:t>員の指図により生じたものであるときは</w:t>
      </w:r>
      <w:r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rPr>
        <w:t>発注者は当該契約不適合を理由として、請求等をすることができない。</w:t>
      </w:r>
      <w:r w:rsidR="00DC57BC" w:rsidRPr="00B85A0E">
        <w:rPr>
          <w:rFonts w:ascii="ＭＳ 明朝" w:hAnsi="ＭＳ 明朝" w:cs="ＭＳ 明朝" w:hint="eastAsia"/>
          <w:color w:val="auto"/>
          <w:sz w:val="22"/>
          <w:szCs w:val="22"/>
        </w:rPr>
        <w:t>ただし、受注者がその材料又は指図の不適当であることを知りながらこれを通知しなかったときは、この限りでない。</w:t>
      </w:r>
    </w:p>
    <w:p w14:paraId="2153F341" w14:textId="77777777" w:rsidR="00E413DD" w:rsidRPr="00B85A0E" w:rsidRDefault="00E413DD" w:rsidP="0022083C">
      <w:pPr>
        <w:autoSpaceDE w:val="0"/>
        <w:autoSpaceDN w:val="0"/>
        <w:spacing w:line="320" w:lineRule="exact"/>
        <w:ind w:left="220" w:hangingChars="100" w:hanging="220"/>
        <w:rPr>
          <w:rFonts w:ascii="ＭＳ 明朝" w:hAnsi="ＭＳ 明朝" w:cs="ＭＳ 明朝"/>
          <w:color w:val="auto"/>
          <w:sz w:val="22"/>
          <w:szCs w:val="22"/>
        </w:rPr>
      </w:pPr>
    </w:p>
    <w:p w14:paraId="2CA7BED6"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（火災保険等）</w:t>
      </w:r>
    </w:p>
    <w:p w14:paraId="3A50D063"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lastRenderedPageBreak/>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9条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9574C18"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14:paraId="350EFE4D"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1B3E91B0" w14:textId="77777777" w:rsidR="0022083C" w:rsidRPr="00B85A0E" w:rsidRDefault="0022083C" w:rsidP="0022083C">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4A67CBE1"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（あっせん又は調停）</w:t>
      </w:r>
    </w:p>
    <w:p w14:paraId="0B054065"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第60条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63842B5F" w14:textId="77777777" w:rsidR="0022083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前項の規定にかかわらず、現場代理人の職務の執行に関する紛争、主任技術者等又は専門技術者その他受注者が工事を施工するために使用して</w:t>
      </w:r>
      <w:r w:rsidR="003E0D2E" w:rsidRPr="00B85A0E">
        <w:rPr>
          <w:rFonts w:ascii="ＭＳ 明朝" w:hAnsi="ＭＳ 明朝" w:cs="ＭＳ 明朝" w:hint="eastAsia"/>
          <w:color w:val="auto"/>
          <w:sz w:val="22"/>
          <w:szCs w:val="22"/>
        </w:rPr>
        <w:t>いる下請負人、労働者等の工事の施工又は管理に関する紛争及び監督</w:t>
      </w:r>
      <w:r w:rsidRPr="00B85A0E">
        <w:rPr>
          <w:rFonts w:ascii="ＭＳ 明朝" w:hAnsi="ＭＳ 明朝" w:cs="ＭＳ 明朝" w:hint="eastAsia"/>
          <w:color w:val="auto"/>
          <w:sz w:val="22"/>
          <w:szCs w:val="22"/>
        </w:rPr>
        <w:t>員の職務の執行に関する紛争については、第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080BCB1"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p>
    <w:p w14:paraId="45D3C2B1"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（仲　裁）</w:t>
      </w:r>
    </w:p>
    <w:p w14:paraId="67E0EBD2"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第61条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AC3CA3B" w14:textId="77777777" w:rsidR="0022083C" w:rsidRPr="00B85A0E" w:rsidRDefault="0022083C" w:rsidP="0022083C">
      <w:pPr>
        <w:autoSpaceDE w:val="0"/>
        <w:autoSpaceDN w:val="0"/>
        <w:spacing w:line="320" w:lineRule="exact"/>
        <w:rPr>
          <w:rFonts w:ascii="ＭＳ 明朝" w:hAnsi="ＭＳ 明朝" w:cs="ＭＳ 明朝"/>
          <w:color w:val="auto"/>
          <w:sz w:val="22"/>
          <w:szCs w:val="22"/>
        </w:rPr>
      </w:pPr>
    </w:p>
    <w:p w14:paraId="04320557"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（補　則）</w:t>
      </w:r>
    </w:p>
    <w:p w14:paraId="0E038E29" w14:textId="77777777" w:rsidR="00AA174B" w:rsidRPr="00B85A0E" w:rsidRDefault="0022083C" w:rsidP="00AA174B">
      <w:pPr>
        <w:autoSpaceDE w:val="0"/>
        <w:autoSpaceDN w:val="0"/>
        <w:spacing w:line="320" w:lineRule="exact"/>
        <w:ind w:left="220" w:hangingChars="100" w:hanging="220"/>
        <w:rPr>
          <w:rFonts w:ascii="ＭＳ 明朝" w:hAnsi="ＭＳ 明朝" w:cs="ＭＳ 明朝"/>
          <w:color w:val="auto"/>
          <w:sz w:val="22"/>
          <w:szCs w:val="20"/>
        </w:rPr>
      </w:pPr>
      <w:r w:rsidRPr="00B85A0E">
        <w:rPr>
          <w:rFonts w:ascii="ＭＳ 明朝" w:hAnsi="ＭＳ 明朝" w:cs="ＭＳ 明朝" w:hint="eastAsia"/>
          <w:color w:val="auto"/>
          <w:sz w:val="22"/>
          <w:szCs w:val="22"/>
        </w:rPr>
        <w:t>第62条　この契約書に定めるもののほか、佐々町財務規則（昭和42年佐々町規則第８号）及び佐々町建設工事執行規則（昭和30年佐々町規則第１号）の定めるところによるものとし、これらの規定及びこの契約書に定めのない事項については、必要に応じて発注者と受注者とが協議して定める。</w:t>
      </w:r>
    </w:p>
    <w:p w14:paraId="39716D2C" w14:textId="77777777" w:rsidR="00E7030A" w:rsidRPr="00B85A0E" w:rsidRDefault="00AA174B" w:rsidP="00AA174B">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0"/>
        </w:rPr>
        <w:br w:type="page"/>
      </w:r>
      <w:r w:rsidR="00E7030A" w:rsidRPr="00B85A0E">
        <w:rPr>
          <w:rFonts w:ascii="ＭＳ 明朝" w:hAnsi="ＭＳ 明朝" w:cs="ＭＳ 明朝" w:hint="eastAsia"/>
          <w:color w:val="auto"/>
          <w:sz w:val="22"/>
          <w:szCs w:val="22"/>
        </w:rPr>
        <w:lastRenderedPageBreak/>
        <w:t xml:space="preserve">　　</w:t>
      </w:r>
      <w:r w:rsidR="00E7030A" w:rsidRPr="00B85A0E">
        <w:rPr>
          <w:rFonts w:ascii="ＭＳ 明朝" w:hAnsi="ＭＳ 明朝" w:cs="ＭＳ 明朝"/>
          <w:color w:val="auto"/>
          <w:sz w:val="22"/>
          <w:szCs w:val="22"/>
        </w:rPr>
        <w:t>[</w:t>
      </w:r>
      <w:r w:rsidR="00E7030A" w:rsidRPr="00B85A0E">
        <w:rPr>
          <w:rFonts w:ascii="ＭＳ 明朝" w:hAnsi="ＭＳ 明朝" w:cs="ＭＳ 明朝" w:hint="eastAsia"/>
          <w:color w:val="auto"/>
          <w:sz w:val="22"/>
          <w:szCs w:val="22"/>
        </w:rPr>
        <w:t>裏面参照の上建設工事紛争審査会の仲裁に付することに合意する場合に使用する。］</w:t>
      </w:r>
    </w:p>
    <w:p w14:paraId="4F760641"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DDABA36" w14:textId="77777777" w:rsidR="00E7030A" w:rsidRPr="00B85A0E" w:rsidRDefault="00E7030A" w:rsidP="00E7030A">
      <w:pPr>
        <w:autoSpaceDE w:val="0"/>
        <w:autoSpaceDN w:val="0"/>
        <w:spacing w:line="320" w:lineRule="exact"/>
        <w:jc w:val="center"/>
        <w:rPr>
          <w:rFonts w:ascii="ＭＳ 明朝" w:hAnsi="ＭＳ 明朝"/>
          <w:b/>
          <w:bCs/>
          <w:color w:val="auto"/>
          <w:sz w:val="22"/>
          <w:szCs w:val="22"/>
        </w:rPr>
      </w:pPr>
      <w:r w:rsidRPr="00B85A0E">
        <w:rPr>
          <w:rFonts w:ascii="ＭＳ 明朝" w:hAnsi="ＭＳ 明朝" w:cs="ＤＨＰ平成明朝体W7" w:hint="eastAsia"/>
          <w:b/>
          <w:bCs/>
          <w:color w:val="auto"/>
          <w:sz w:val="22"/>
          <w:szCs w:val="22"/>
        </w:rPr>
        <w:t xml:space="preserve">仲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裁</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　合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意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書</w:t>
      </w:r>
    </w:p>
    <w:p w14:paraId="4B269836"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22AA2D5B"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59AB873" w14:textId="77777777" w:rsidR="00E7030A" w:rsidRPr="00B85A0E" w:rsidRDefault="00E7030A" w:rsidP="00E7030A">
      <w:pPr>
        <w:autoSpaceDE w:val="0"/>
        <w:autoSpaceDN w:val="0"/>
        <w:spacing w:line="320" w:lineRule="exact"/>
        <w:ind w:firstLineChars="200" w:firstLine="660"/>
        <w:rPr>
          <w:rFonts w:ascii="ＭＳ 明朝" w:hAnsi="ＭＳ 明朝"/>
          <w:color w:val="auto"/>
          <w:sz w:val="22"/>
          <w:szCs w:val="22"/>
        </w:rPr>
      </w:pPr>
      <w:r w:rsidRPr="00B85A0E">
        <w:rPr>
          <w:rFonts w:ascii="ＭＳ 明朝" w:hAnsi="ＭＳ 明朝" w:cs="ＭＳ 明朝" w:hint="eastAsia"/>
          <w:color w:val="auto"/>
          <w:spacing w:val="55"/>
          <w:sz w:val="22"/>
          <w:szCs w:val="22"/>
        </w:rPr>
        <w:t>工事</w:t>
      </w:r>
      <w:r w:rsidRPr="00B85A0E">
        <w:rPr>
          <w:rFonts w:ascii="ＭＳ 明朝" w:hAnsi="ＭＳ 明朝" w:cs="ＭＳ 明朝" w:hint="eastAsia"/>
          <w:color w:val="auto"/>
          <w:sz w:val="22"/>
          <w:szCs w:val="22"/>
        </w:rPr>
        <w:t>名</w:t>
      </w:r>
    </w:p>
    <w:p w14:paraId="4BA2FD0D"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46D2BD81"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工事場所</w:t>
      </w:r>
    </w:p>
    <w:p w14:paraId="1DBCD947"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0E84358"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196C7CE9"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200A685" w14:textId="77777777" w:rsidR="00E7030A" w:rsidRPr="00B85A0E" w:rsidRDefault="00E7030A" w:rsidP="00E7030A">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1E013F25" w14:textId="77777777" w:rsidR="00E7030A" w:rsidRPr="00B85A0E" w:rsidRDefault="00E7030A" w:rsidP="00E7030A">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管轄審査会名　　　　　長崎県建設工事紛争審査会</w:t>
      </w:r>
    </w:p>
    <w:p w14:paraId="30E0279D" w14:textId="77777777" w:rsidR="00E7030A" w:rsidRPr="00B85A0E" w:rsidRDefault="001F19B9" w:rsidP="00E7030A">
      <w:pPr>
        <w:autoSpaceDE w:val="0"/>
        <w:autoSpaceDN w:val="0"/>
        <w:spacing w:line="320" w:lineRule="exact"/>
        <w:rPr>
          <w:rFonts w:ascii="ＭＳ 明朝" w:hAnsi="ＭＳ 明朝"/>
          <w:color w:val="auto"/>
          <w:sz w:val="22"/>
          <w:szCs w:val="22"/>
        </w:rPr>
      </w:pPr>
      <w:r w:rsidRPr="00B85A0E">
        <w:rPr>
          <w:rFonts w:ascii="ＭＳ 明朝" w:hAnsi="ＭＳ 明朝"/>
          <w:noProof/>
          <w:color w:val="auto"/>
          <w:sz w:val="22"/>
          <w:szCs w:val="22"/>
        </w:rPr>
        <mc:AlternateContent>
          <mc:Choice Requires="wps">
            <w:drawing>
              <wp:anchor distT="0" distB="0" distL="114300" distR="114300" simplePos="0" relativeHeight="251657728" behindDoc="0" locked="0" layoutInCell="1" allowOverlap="1" wp14:anchorId="131B127C" wp14:editId="10A0ECAD">
                <wp:simplePos x="0" y="0"/>
                <wp:positionH relativeFrom="column">
                  <wp:posOffset>2493645</wp:posOffset>
                </wp:positionH>
                <wp:positionV relativeFrom="paragraph">
                  <wp:posOffset>192405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B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6.35pt;margin-top:15.15pt;width:265.6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">
                <v:textbox inset="5.85pt,.7pt,5.85pt,.7pt"/>
              </v:shape>
            </w:pict>
          </mc:Fallback>
        </mc:AlternateContent>
      </w:r>
      <w:r w:rsidR="00E7030A" w:rsidRPr="00B85A0E">
        <w:rPr>
          <w:rFonts w:ascii="ＭＳ 明朝" w:hAnsi="ＭＳ 明朝" w:cs="ＭＳ 明朝" w:hint="eastAsia"/>
          <w:color w:val="auto"/>
          <w:sz w:val="22"/>
          <w:szCs w:val="22"/>
        </w:rPr>
        <w:t xml:space="preserve">　</w:t>
      </w:r>
    </w:p>
    <w:p w14:paraId="225C7C37" w14:textId="77777777" w:rsidR="00395FAC" w:rsidRPr="00B85A0E" w:rsidRDefault="00E7030A" w:rsidP="00395FAC">
      <w:pPr>
        <w:autoSpaceDE w:val="0"/>
        <w:autoSpaceDN w:val="0"/>
        <w:spacing w:line="320" w:lineRule="exact"/>
        <w:ind w:left="3960" w:hangingChars="1800" w:hanging="39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 xml:space="preserve"> 当事者双方の再度の合意により、中央建設工事紛争</w:t>
      </w:r>
    </w:p>
    <w:p w14:paraId="51161D13" w14:textId="77777777" w:rsidR="00395FAC"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審査会に紛争処理を申請することができるものとす</w:t>
      </w:r>
    </w:p>
    <w:p w14:paraId="58664C99" w14:textId="77777777" w:rsidR="00E7030A"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る。</w:t>
      </w:r>
      <w:r w:rsidR="00E7030A" w:rsidRPr="00B85A0E">
        <w:rPr>
          <w:rFonts w:ascii="ＭＳ 明朝" w:hAnsi="ＭＳ 明朝" w:cs="ＭＳ 明朝" w:hint="eastAsia"/>
          <w:color w:val="auto"/>
          <w:sz w:val="22"/>
          <w:szCs w:val="22"/>
        </w:rPr>
        <w:t xml:space="preserve">　</w:t>
      </w:r>
    </w:p>
    <w:p w14:paraId="67957C98"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6CD9CC73"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A8553EE"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w:t>
      </w:r>
    </w:p>
    <w:p w14:paraId="67F1D0E9"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42E879CC"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6B956A50" w14:textId="77777777" w:rsidR="00A016B0" w:rsidRPr="00B85A0E" w:rsidRDefault="00E7030A" w:rsidP="00A016B0">
      <w:pPr>
        <w:autoSpaceDE w:val="0"/>
        <w:autoSpaceDN w:val="0"/>
        <w:spacing w:line="320" w:lineRule="exact"/>
        <w:ind w:left="2880" w:firstLine="720"/>
        <w:rPr>
          <w:rFonts w:ascii="ＭＳ 明朝" w:hAnsi="ＭＳ 明朝"/>
          <w:color w:val="auto"/>
          <w:sz w:val="22"/>
          <w:szCs w:val="22"/>
        </w:rPr>
      </w:pPr>
      <w:r w:rsidRPr="00B85A0E">
        <w:rPr>
          <w:rFonts w:ascii="ＭＳ 明朝" w:hAnsi="ＭＳ 明朝" w:cs="ＭＳ 明朝" w:hint="eastAsia"/>
          <w:color w:val="auto"/>
          <w:sz w:val="22"/>
          <w:szCs w:val="22"/>
        </w:rPr>
        <w:t>発注者</w:t>
      </w:r>
      <w:r w:rsidR="00A016B0" w:rsidRPr="00B85A0E">
        <w:rPr>
          <w:rFonts w:ascii="ＭＳ 明朝" w:hAnsi="ＭＳ 明朝" w:cs="ＭＳ 明朝" w:hint="eastAsia"/>
          <w:color w:val="auto"/>
          <w:sz w:val="22"/>
          <w:szCs w:val="22"/>
        </w:rPr>
        <w:tab/>
        <w:t xml:space="preserve">　　長崎県北松浦郡佐々町本田原免１６８番地２</w:t>
      </w:r>
    </w:p>
    <w:p w14:paraId="073D4C70" w14:textId="509AB26B" w:rsidR="00A81BDE" w:rsidRDefault="00A016B0" w:rsidP="00A81BDE">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A81BDE">
        <w:rPr>
          <w:rFonts w:ascii="ＭＳ 明朝" w:hAnsi="ＭＳ 明朝" w:cs="ＭＳ 明朝" w:hint="eastAsia"/>
          <w:color w:val="auto"/>
          <w:sz w:val="22"/>
          <w:szCs w:val="22"/>
        </w:rPr>
        <w:t xml:space="preserve">　　　　　　　　　　　　　　　　　　　 </w:t>
      </w:r>
      <w:r w:rsidR="00A81BDE" w:rsidRPr="00B85A0E">
        <w:rPr>
          <w:rFonts w:ascii="ＭＳ 明朝" w:hAnsi="ＭＳ 明朝" w:cs="ＭＳ 明朝" w:hint="eastAsia"/>
          <w:color w:val="auto"/>
          <w:sz w:val="22"/>
          <w:szCs w:val="22"/>
        </w:rPr>
        <w:t xml:space="preserve">佐々町　</w:t>
      </w:r>
      <w:r w:rsidR="00A81BDE">
        <w:rPr>
          <w:rFonts w:ascii="ＭＳ 明朝" w:hAnsi="ＭＳ 明朝" w:cs="ＭＳ 明朝" w:hint="eastAsia"/>
          <w:color w:val="auto"/>
          <w:sz w:val="22"/>
          <w:szCs w:val="22"/>
        </w:rPr>
        <w:t>佐々町長職務代理者</w:t>
      </w:r>
    </w:p>
    <w:p w14:paraId="5E1C6BC8" w14:textId="38585609" w:rsidR="00E7030A" w:rsidRPr="00A81BDE" w:rsidRDefault="00A81BDE" w:rsidP="00A81BDE">
      <w:pPr>
        <w:autoSpaceDE w:val="0"/>
        <w:autoSpaceDN w:val="0"/>
        <w:spacing w:line="320" w:lineRule="exact"/>
        <w:ind w:firstLineChars="2150" w:firstLine="4730"/>
        <w:rPr>
          <w:rFonts w:ascii="ＭＳ 明朝" w:hAnsi="ＭＳ 明朝" w:cs="ＭＳ 明朝" w:hint="eastAsia"/>
          <w:color w:val="auto"/>
          <w:sz w:val="22"/>
          <w:szCs w:val="22"/>
        </w:rPr>
      </w:pPr>
      <w:r>
        <w:rPr>
          <w:rFonts w:ascii="ＭＳ 明朝" w:hAnsi="ＭＳ 明朝" w:cs="ＭＳ 明朝" w:hint="eastAsia"/>
          <w:color w:val="auto"/>
          <w:sz w:val="22"/>
          <w:szCs w:val="22"/>
        </w:rPr>
        <w:t>佐々町総務理事　大平　弘明</w:t>
      </w:r>
    </w:p>
    <w:p w14:paraId="035FC714" w14:textId="77777777" w:rsidR="00A016B0" w:rsidRPr="00B85A0E" w:rsidRDefault="00A016B0" w:rsidP="00A016B0">
      <w:pPr>
        <w:autoSpaceDE w:val="0"/>
        <w:autoSpaceDN w:val="0"/>
        <w:spacing w:line="320" w:lineRule="exact"/>
        <w:rPr>
          <w:rFonts w:ascii="ＭＳ 明朝" w:hAnsi="ＭＳ 明朝" w:cs="ＭＳ 明朝"/>
          <w:color w:val="auto"/>
          <w:sz w:val="22"/>
          <w:szCs w:val="22"/>
        </w:rPr>
      </w:pPr>
    </w:p>
    <w:p w14:paraId="0C650191" w14:textId="77777777" w:rsidR="00E7030A" w:rsidRPr="00B85A0E" w:rsidRDefault="00E7030A" w:rsidP="00A016B0">
      <w:pPr>
        <w:autoSpaceDE w:val="0"/>
        <w:autoSpaceDN w:val="0"/>
        <w:spacing w:line="320" w:lineRule="exact"/>
        <w:ind w:left="2880" w:firstLine="72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w:t>
      </w:r>
    </w:p>
    <w:p w14:paraId="19F9CD1A" w14:textId="77777777" w:rsidR="00AA174B" w:rsidRPr="00B85A0E" w:rsidRDefault="00AA174B" w:rsidP="00A016B0">
      <w:pPr>
        <w:autoSpaceDE w:val="0"/>
        <w:autoSpaceDN w:val="0"/>
        <w:spacing w:line="320" w:lineRule="exact"/>
        <w:ind w:left="2880" w:firstLine="720"/>
        <w:rPr>
          <w:rFonts w:ascii="ＭＳ 明朝" w:hAnsi="ＭＳ 明朝"/>
          <w:color w:val="auto"/>
          <w:sz w:val="22"/>
          <w:szCs w:val="22"/>
        </w:rPr>
      </w:pPr>
    </w:p>
    <w:p w14:paraId="1F3E257B"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2E309AA7"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19A9D0A3"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22B5BA22"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30B277AE"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※以下は、押印を省略する場合のみ記載すること。</w:t>
      </w:r>
    </w:p>
    <w:p w14:paraId="49A61312" w14:textId="77777777"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（発注者連絡先）</w:t>
      </w:r>
    </w:p>
    <w:p w14:paraId="0336709C" w14:textId="77777777"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本件責任者及び担当者：</w:t>
      </w:r>
    </w:p>
    <w:p w14:paraId="5A8AC6B2"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14:paraId="18F57316"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p>
    <w:p w14:paraId="1B4CC3FF" w14:textId="77777777" w:rsidR="00941F06" w:rsidRPr="00B85A0E" w:rsidRDefault="00941F06" w:rsidP="00941F06">
      <w:pPr>
        <w:autoSpaceDE w:val="0"/>
        <w:autoSpaceDN w:val="0"/>
        <w:spacing w:line="320" w:lineRule="exact"/>
        <w:ind w:firstLineChars="1600" w:firstLine="3520"/>
        <w:rPr>
          <w:rFonts w:ascii="ＭＳ 明朝" w:hAnsi="ＭＳ 明朝"/>
          <w:color w:val="auto"/>
          <w:sz w:val="22"/>
          <w:szCs w:val="22"/>
        </w:rPr>
      </w:pPr>
      <w:r w:rsidRPr="00B85A0E">
        <w:rPr>
          <w:rFonts w:ascii="ＭＳ 明朝" w:hAnsi="ＭＳ 明朝" w:hint="eastAsia"/>
          <w:color w:val="auto"/>
          <w:sz w:val="22"/>
          <w:szCs w:val="22"/>
        </w:rPr>
        <w:t>（受注者連絡先）</w:t>
      </w:r>
    </w:p>
    <w:p w14:paraId="6B07DF88"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本件責任者及び担当者：</w:t>
      </w:r>
    </w:p>
    <w:p w14:paraId="281752B4"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14:paraId="21CC8541" w14:textId="77777777" w:rsidR="00E7030A"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r w:rsidR="00E7030A" w:rsidRPr="00B85A0E">
        <w:rPr>
          <w:rFonts w:ascii="ＭＳ 明朝" w:hAnsi="ＭＳ 明朝"/>
          <w:color w:val="auto"/>
          <w:sz w:val="22"/>
          <w:szCs w:val="22"/>
        </w:rPr>
        <w:br w:type="page"/>
      </w:r>
      <w:r w:rsidR="00E7030A" w:rsidRPr="00B85A0E">
        <w:rPr>
          <w:rFonts w:ascii="ＭＳ 明朝" w:hAnsi="ＭＳ 明朝" w:cs="ＭＳ 明朝" w:hint="eastAsia"/>
          <w:color w:val="auto"/>
          <w:sz w:val="22"/>
          <w:szCs w:val="22"/>
        </w:rPr>
        <w:lastRenderedPageBreak/>
        <w:t>［裏面］</w:t>
      </w:r>
    </w:p>
    <w:p w14:paraId="3E20DB7D" w14:textId="77777777" w:rsidR="00E7030A" w:rsidRPr="00B85A0E" w:rsidRDefault="00E7030A" w:rsidP="00E7030A">
      <w:pPr>
        <w:autoSpaceDE w:val="0"/>
        <w:autoSpaceDN w:val="0"/>
        <w:spacing w:line="320" w:lineRule="exact"/>
        <w:jc w:val="center"/>
        <w:rPr>
          <w:rFonts w:ascii="ＭＳ 明朝" w:hAnsi="ＭＳ 明朝"/>
          <w:color w:val="auto"/>
          <w:sz w:val="22"/>
          <w:szCs w:val="22"/>
        </w:rPr>
      </w:pPr>
      <w:r w:rsidRPr="00B85A0E">
        <w:rPr>
          <w:rFonts w:ascii="ＭＳ 明朝" w:hAnsi="ＭＳ 明朝" w:cs="ＭＳ 明朝" w:hint="eastAsia"/>
          <w:color w:val="auto"/>
          <w:sz w:val="22"/>
          <w:szCs w:val="22"/>
        </w:rPr>
        <w:t>仲　裁　合　意　書　に　つ　い　て</w:t>
      </w:r>
    </w:p>
    <w:p w14:paraId="0D913230"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163F24DF"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w:t>
      </w:r>
      <w:r w:rsidRPr="00B85A0E">
        <w:rPr>
          <w:rFonts w:ascii="ＭＳ 明朝" w:hAnsi="ＭＳ 明朝" w:cs="ＭＳ 明朝" w:hint="eastAsia"/>
          <w:color w:val="auto"/>
          <w:sz w:val="22"/>
          <w:szCs w:val="22"/>
        </w:rPr>
        <w:t xml:space="preserve">　仲裁合意について</w:t>
      </w:r>
    </w:p>
    <w:p w14:paraId="0F7632CA"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14:paraId="44873691"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12452196"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012620DB"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2)</w:t>
      </w:r>
      <w:r w:rsidRPr="00B85A0E">
        <w:rPr>
          <w:rFonts w:ascii="ＭＳ 明朝" w:hAnsi="ＭＳ 明朝" w:cs="ＭＳ 明朝" w:hint="eastAsia"/>
          <w:color w:val="auto"/>
          <w:sz w:val="22"/>
          <w:szCs w:val="22"/>
        </w:rPr>
        <w:t xml:space="preserve">　建設工事紛争審査会について</w:t>
      </w:r>
    </w:p>
    <w:p w14:paraId="2EC72F3A"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A6B8A5B"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7AA79292" w14:textId="77777777" w:rsidR="00E7030A" w:rsidRPr="00B85A0E" w:rsidRDefault="00E7030A" w:rsidP="00E7030A">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p w14:paraId="09AED481" w14:textId="77777777" w:rsidR="005C2AFD" w:rsidRPr="00B85A0E" w:rsidRDefault="005C2AFD" w:rsidP="00E7030A">
      <w:pPr>
        <w:autoSpaceDE w:val="0"/>
        <w:autoSpaceDN w:val="0"/>
        <w:spacing w:line="320" w:lineRule="exact"/>
        <w:ind w:left="880" w:hangingChars="400" w:hanging="880"/>
        <w:rPr>
          <w:color w:val="auto"/>
          <w:sz w:val="22"/>
          <w:szCs w:val="22"/>
        </w:rPr>
      </w:pPr>
    </w:p>
    <w:sectPr w:rsidR="005C2AFD" w:rsidRPr="00B85A0E" w:rsidSect="00362BCC">
      <w:headerReference w:type="default" r:id="rId7"/>
      <w:type w:val="continuous"/>
      <w:pgSz w:w="11906" w:h="16838" w:code="9"/>
      <w:pgMar w:top="964" w:right="1134" w:bottom="567" w:left="1531" w:header="720" w:footer="720" w:gutter="0"/>
      <w:pgNumType w:start="1"/>
      <w:cols w:space="720"/>
      <w:noEndnote/>
      <w:titlePg/>
      <w:docGrid w:type="lines" w:linePitch="378" w:charSpace="10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C6D3C" w14:textId="77777777" w:rsidR="004C70F2" w:rsidRDefault="004C70F2">
      <w:r>
        <w:separator/>
      </w:r>
    </w:p>
  </w:endnote>
  <w:endnote w:type="continuationSeparator" w:id="0">
    <w:p w14:paraId="360B8224" w14:textId="77777777" w:rsidR="004C70F2" w:rsidRDefault="004C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21EE" w14:textId="77777777" w:rsidR="004C70F2" w:rsidRDefault="004C70F2">
      <w:r>
        <w:rPr>
          <w:rFonts w:ascii="ＭＳ 明朝" w:hAnsi="Century"/>
          <w:color w:val="auto"/>
          <w:sz w:val="2"/>
          <w:szCs w:val="2"/>
        </w:rPr>
        <w:continuationSeparator/>
      </w:r>
    </w:p>
  </w:footnote>
  <w:footnote w:type="continuationSeparator" w:id="0">
    <w:p w14:paraId="1559B3E1" w14:textId="77777777" w:rsidR="004C70F2" w:rsidRDefault="004C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2CF2" w14:textId="77777777" w:rsidR="000D4E16" w:rsidRDefault="000D4E16">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04291197">
    <w:abstractNumId w:val="0"/>
  </w:num>
  <w:num w:numId="2" w16cid:durableId="556629039">
    <w:abstractNumId w:val="1"/>
  </w:num>
  <w:num w:numId="3" w16cid:durableId="615217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1"/>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36"/>
    <w:rsid w:val="00002C52"/>
    <w:rsid w:val="000044AC"/>
    <w:rsid w:val="00022109"/>
    <w:rsid w:val="00027995"/>
    <w:rsid w:val="0003357A"/>
    <w:rsid w:val="00045C1B"/>
    <w:rsid w:val="00050DEA"/>
    <w:rsid w:val="0005222E"/>
    <w:rsid w:val="00063CF4"/>
    <w:rsid w:val="00064098"/>
    <w:rsid w:val="00065A34"/>
    <w:rsid w:val="000707EB"/>
    <w:rsid w:val="00070BD6"/>
    <w:rsid w:val="00070BFE"/>
    <w:rsid w:val="00070F78"/>
    <w:rsid w:val="00075C73"/>
    <w:rsid w:val="0007774C"/>
    <w:rsid w:val="0008099C"/>
    <w:rsid w:val="00085D66"/>
    <w:rsid w:val="000911E7"/>
    <w:rsid w:val="000A24F9"/>
    <w:rsid w:val="000A28C0"/>
    <w:rsid w:val="000A5AE6"/>
    <w:rsid w:val="000C238A"/>
    <w:rsid w:val="000C2D4E"/>
    <w:rsid w:val="000C75D6"/>
    <w:rsid w:val="000D2E9C"/>
    <w:rsid w:val="000D3EC8"/>
    <w:rsid w:val="000D4E16"/>
    <w:rsid w:val="000E112C"/>
    <w:rsid w:val="000E19B5"/>
    <w:rsid w:val="000E4680"/>
    <w:rsid w:val="000E47C5"/>
    <w:rsid w:val="000F47D4"/>
    <w:rsid w:val="000F6B8C"/>
    <w:rsid w:val="00100EB1"/>
    <w:rsid w:val="00102AFA"/>
    <w:rsid w:val="0011651C"/>
    <w:rsid w:val="00124394"/>
    <w:rsid w:val="00140377"/>
    <w:rsid w:val="00140A14"/>
    <w:rsid w:val="00140CD9"/>
    <w:rsid w:val="001477D2"/>
    <w:rsid w:val="00147F48"/>
    <w:rsid w:val="00152459"/>
    <w:rsid w:val="00155189"/>
    <w:rsid w:val="001608A9"/>
    <w:rsid w:val="001657F1"/>
    <w:rsid w:val="0017338F"/>
    <w:rsid w:val="001737F3"/>
    <w:rsid w:val="00175714"/>
    <w:rsid w:val="00181313"/>
    <w:rsid w:val="001A28B6"/>
    <w:rsid w:val="001B0EA2"/>
    <w:rsid w:val="001B1D77"/>
    <w:rsid w:val="001C0EA5"/>
    <w:rsid w:val="001C6177"/>
    <w:rsid w:val="001C6C54"/>
    <w:rsid w:val="001E1B9A"/>
    <w:rsid w:val="001E4030"/>
    <w:rsid w:val="001E7DB2"/>
    <w:rsid w:val="001F0E35"/>
    <w:rsid w:val="001F19B9"/>
    <w:rsid w:val="0020549A"/>
    <w:rsid w:val="0022083C"/>
    <w:rsid w:val="00221DA1"/>
    <w:rsid w:val="00223895"/>
    <w:rsid w:val="00234CDE"/>
    <w:rsid w:val="00235664"/>
    <w:rsid w:val="00235DC2"/>
    <w:rsid w:val="002369C1"/>
    <w:rsid w:val="00236A80"/>
    <w:rsid w:val="00236F89"/>
    <w:rsid w:val="00243E23"/>
    <w:rsid w:val="00246C98"/>
    <w:rsid w:val="00260970"/>
    <w:rsid w:val="00267204"/>
    <w:rsid w:val="00274225"/>
    <w:rsid w:val="00276A0C"/>
    <w:rsid w:val="00282832"/>
    <w:rsid w:val="002A2B28"/>
    <w:rsid w:val="002A5106"/>
    <w:rsid w:val="002C0099"/>
    <w:rsid w:val="002D3044"/>
    <w:rsid w:val="002D5141"/>
    <w:rsid w:val="002D51DA"/>
    <w:rsid w:val="002D60E4"/>
    <w:rsid w:val="002E0461"/>
    <w:rsid w:val="002E535B"/>
    <w:rsid w:val="002E62A6"/>
    <w:rsid w:val="002E7D74"/>
    <w:rsid w:val="002F036B"/>
    <w:rsid w:val="002F51AC"/>
    <w:rsid w:val="002F6125"/>
    <w:rsid w:val="002F6DAC"/>
    <w:rsid w:val="00301B60"/>
    <w:rsid w:val="00306AC0"/>
    <w:rsid w:val="0030767E"/>
    <w:rsid w:val="00316245"/>
    <w:rsid w:val="003254F5"/>
    <w:rsid w:val="00335D09"/>
    <w:rsid w:val="00335E38"/>
    <w:rsid w:val="00336922"/>
    <w:rsid w:val="00336BA7"/>
    <w:rsid w:val="00341919"/>
    <w:rsid w:val="00345F07"/>
    <w:rsid w:val="00353A07"/>
    <w:rsid w:val="00354DD5"/>
    <w:rsid w:val="00362BCC"/>
    <w:rsid w:val="00370487"/>
    <w:rsid w:val="00383992"/>
    <w:rsid w:val="00383CB5"/>
    <w:rsid w:val="00395FAC"/>
    <w:rsid w:val="003A26A0"/>
    <w:rsid w:val="003A5541"/>
    <w:rsid w:val="003C278B"/>
    <w:rsid w:val="003C3DF6"/>
    <w:rsid w:val="003C7F4C"/>
    <w:rsid w:val="003D03DF"/>
    <w:rsid w:val="003D1263"/>
    <w:rsid w:val="003D1D35"/>
    <w:rsid w:val="003D30FD"/>
    <w:rsid w:val="003D4454"/>
    <w:rsid w:val="003D75AE"/>
    <w:rsid w:val="003E0D2E"/>
    <w:rsid w:val="003E52BD"/>
    <w:rsid w:val="003E7CCC"/>
    <w:rsid w:val="003F61E1"/>
    <w:rsid w:val="00402126"/>
    <w:rsid w:val="004066FB"/>
    <w:rsid w:val="004120E1"/>
    <w:rsid w:val="004139E7"/>
    <w:rsid w:val="00414CB2"/>
    <w:rsid w:val="0042227A"/>
    <w:rsid w:val="0042495E"/>
    <w:rsid w:val="00430265"/>
    <w:rsid w:val="0043145C"/>
    <w:rsid w:val="00432ECF"/>
    <w:rsid w:val="004336D5"/>
    <w:rsid w:val="0043620F"/>
    <w:rsid w:val="00446F14"/>
    <w:rsid w:val="00457A5F"/>
    <w:rsid w:val="004674B0"/>
    <w:rsid w:val="004713E0"/>
    <w:rsid w:val="00471AD9"/>
    <w:rsid w:val="00485D97"/>
    <w:rsid w:val="004943AD"/>
    <w:rsid w:val="004973B1"/>
    <w:rsid w:val="004B66F0"/>
    <w:rsid w:val="004C70F2"/>
    <w:rsid w:val="004D18D3"/>
    <w:rsid w:val="004D3762"/>
    <w:rsid w:val="004D4004"/>
    <w:rsid w:val="004E14F5"/>
    <w:rsid w:val="004F684B"/>
    <w:rsid w:val="004F7FA6"/>
    <w:rsid w:val="00513C43"/>
    <w:rsid w:val="005149FC"/>
    <w:rsid w:val="00514B44"/>
    <w:rsid w:val="005154D6"/>
    <w:rsid w:val="00525FE5"/>
    <w:rsid w:val="00536C96"/>
    <w:rsid w:val="005438EB"/>
    <w:rsid w:val="00557F7B"/>
    <w:rsid w:val="00560096"/>
    <w:rsid w:val="005616DA"/>
    <w:rsid w:val="0056319E"/>
    <w:rsid w:val="00563B01"/>
    <w:rsid w:val="00581401"/>
    <w:rsid w:val="00582717"/>
    <w:rsid w:val="005A296D"/>
    <w:rsid w:val="005A3AA2"/>
    <w:rsid w:val="005A7C65"/>
    <w:rsid w:val="005A7FDE"/>
    <w:rsid w:val="005B0B6C"/>
    <w:rsid w:val="005B191B"/>
    <w:rsid w:val="005B2876"/>
    <w:rsid w:val="005B3861"/>
    <w:rsid w:val="005C2AFD"/>
    <w:rsid w:val="005D1558"/>
    <w:rsid w:val="005D17A9"/>
    <w:rsid w:val="005F7ECF"/>
    <w:rsid w:val="00600E96"/>
    <w:rsid w:val="00614488"/>
    <w:rsid w:val="00615D3B"/>
    <w:rsid w:val="00620222"/>
    <w:rsid w:val="00620C14"/>
    <w:rsid w:val="00635B96"/>
    <w:rsid w:val="00673AFA"/>
    <w:rsid w:val="00675009"/>
    <w:rsid w:val="00686BA4"/>
    <w:rsid w:val="006908B5"/>
    <w:rsid w:val="0069533D"/>
    <w:rsid w:val="006A3F33"/>
    <w:rsid w:val="006B3659"/>
    <w:rsid w:val="006B7185"/>
    <w:rsid w:val="006B7BAB"/>
    <w:rsid w:val="006C4E29"/>
    <w:rsid w:val="006E37E1"/>
    <w:rsid w:val="006E455F"/>
    <w:rsid w:val="006F1490"/>
    <w:rsid w:val="006F5514"/>
    <w:rsid w:val="00703FCB"/>
    <w:rsid w:val="007163D9"/>
    <w:rsid w:val="007338EA"/>
    <w:rsid w:val="0073677D"/>
    <w:rsid w:val="007371C8"/>
    <w:rsid w:val="007456A4"/>
    <w:rsid w:val="0075216D"/>
    <w:rsid w:val="00755858"/>
    <w:rsid w:val="00761E2F"/>
    <w:rsid w:val="00762C2B"/>
    <w:rsid w:val="0076703B"/>
    <w:rsid w:val="0078458B"/>
    <w:rsid w:val="007A232B"/>
    <w:rsid w:val="007B4F85"/>
    <w:rsid w:val="007C15B4"/>
    <w:rsid w:val="007C49E3"/>
    <w:rsid w:val="007C662E"/>
    <w:rsid w:val="007C68D1"/>
    <w:rsid w:val="007E0AF7"/>
    <w:rsid w:val="007E0EDF"/>
    <w:rsid w:val="007E14D1"/>
    <w:rsid w:val="007E3262"/>
    <w:rsid w:val="007F181D"/>
    <w:rsid w:val="007F2EDF"/>
    <w:rsid w:val="00804908"/>
    <w:rsid w:val="00817FF6"/>
    <w:rsid w:val="0082084D"/>
    <w:rsid w:val="0082541B"/>
    <w:rsid w:val="00831892"/>
    <w:rsid w:val="00831B1E"/>
    <w:rsid w:val="00833609"/>
    <w:rsid w:val="00850DF6"/>
    <w:rsid w:val="0085716C"/>
    <w:rsid w:val="00874341"/>
    <w:rsid w:val="0088230C"/>
    <w:rsid w:val="00883B0F"/>
    <w:rsid w:val="00884E47"/>
    <w:rsid w:val="0089235C"/>
    <w:rsid w:val="00897186"/>
    <w:rsid w:val="008A5F95"/>
    <w:rsid w:val="008A6B65"/>
    <w:rsid w:val="008B0F24"/>
    <w:rsid w:val="008D1DA2"/>
    <w:rsid w:val="008D7C91"/>
    <w:rsid w:val="008E309D"/>
    <w:rsid w:val="008F14F0"/>
    <w:rsid w:val="008F42AB"/>
    <w:rsid w:val="00904B27"/>
    <w:rsid w:val="009216DF"/>
    <w:rsid w:val="00923E0C"/>
    <w:rsid w:val="00925BD6"/>
    <w:rsid w:val="00925C19"/>
    <w:rsid w:val="00926D9C"/>
    <w:rsid w:val="00931BB8"/>
    <w:rsid w:val="00936946"/>
    <w:rsid w:val="00941F06"/>
    <w:rsid w:val="009438CB"/>
    <w:rsid w:val="00944346"/>
    <w:rsid w:val="0095195F"/>
    <w:rsid w:val="00954CDD"/>
    <w:rsid w:val="00972263"/>
    <w:rsid w:val="00975643"/>
    <w:rsid w:val="00976223"/>
    <w:rsid w:val="00977788"/>
    <w:rsid w:val="00980026"/>
    <w:rsid w:val="009831B3"/>
    <w:rsid w:val="00984F7B"/>
    <w:rsid w:val="00990A87"/>
    <w:rsid w:val="00992A3D"/>
    <w:rsid w:val="009A254B"/>
    <w:rsid w:val="009A3742"/>
    <w:rsid w:val="009A484B"/>
    <w:rsid w:val="009A5EDF"/>
    <w:rsid w:val="009A78C8"/>
    <w:rsid w:val="009B464B"/>
    <w:rsid w:val="009C2501"/>
    <w:rsid w:val="009D482D"/>
    <w:rsid w:val="009D5908"/>
    <w:rsid w:val="009D68A5"/>
    <w:rsid w:val="009E5838"/>
    <w:rsid w:val="009E6C2B"/>
    <w:rsid w:val="009F0861"/>
    <w:rsid w:val="009F7AA0"/>
    <w:rsid w:val="00A016B0"/>
    <w:rsid w:val="00A1077B"/>
    <w:rsid w:val="00A11740"/>
    <w:rsid w:val="00A1239C"/>
    <w:rsid w:val="00A14E58"/>
    <w:rsid w:val="00A15716"/>
    <w:rsid w:val="00A34C53"/>
    <w:rsid w:val="00A405FE"/>
    <w:rsid w:val="00A42DD4"/>
    <w:rsid w:val="00A5049B"/>
    <w:rsid w:val="00A50DD3"/>
    <w:rsid w:val="00A630C1"/>
    <w:rsid w:val="00A81BDE"/>
    <w:rsid w:val="00AA174B"/>
    <w:rsid w:val="00AA3567"/>
    <w:rsid w:val="00AB20F1"/>
    <w:rsid w:val="00AB38CF"/>
    <w:rsid w:val="00AD2AD4"/>
    <w:rsid w:val="00AD3058"/>
    <w:rsid w:val="00AD3901"/>
    <w:rsid w:val="00AE2FAA"/>
    <w:rsid w:val="00AF3764"/>
    <w:rsid w:val="00AF4A5F"/>
    <w:rsid w:val="00B008B6"/>
    <w:rsid w:val="00B0422A"/>
    <w:rsid w:val="00B1385C"/>
    <w:rsid w:val="00B237BE"/>
    <w:rsid w:val="00B249A2"/>
    <w:rsid w:val="00B26C71"/>
    <w:rsid w:val="00B41693"/>
    <w:rsid w:val="00B46DF0"/>
    <w:rsid w:val="00B64740"/>
    <w:rsid w:val="00B66C84"/>
    <w:rsid w:val="00B740D4"/>
    <w:rsid w:val="00B75CBD"/>
    <w:rsid w:val="00B835CC"/>
    <w:rsid w:val="00B84A36"/>
    <w:rsid w:val="00B85470"/>
    <w:rsid w:val="00B85A0E"/>
    <w:rsid w:val="00B85EAB"/>
    <w:rsid w:val="00B873DB"/>
    <w:rsid w:val="00BA2292"/>
    <w:rsid w:val="00BA3809"/>
    <w:rsid w:val="00BA47C3"/>
    <w:rsid w:val="00BB0D1C"/>
    <w:rsid w:val="00BB3711"/>
    <w:rsid w:val="00BC5FEC"/>
    <w:rsid w:val="00BD18A8"/>
    <w:rsid w:val="00BD3104"/>
    <w:rsid w:val="00BD3C4C"/>
    <w:rsid w:val="00BE15AB"/>
    <w:rsid w:val="00BE29FC"/>
    <w:rsid w:val="00BE2A56"/>
    <w:rsid w:val="00BF700A"/>
    <w:rsid w:val="00BF721E"/>
    <w:rsid w:val="00BF79AC"/>
    <w:rsid w:val="00C02ED3"/>
    <w:rsid w:val="00C04948"/>
    <w:rsid w:val="00C05C14"/>
    <w:rsid w:val="00C0746F"/>
    <w:rsid w:val="00C11891"/>
    <w:rsid w:val="00C17D3A"/>
    <w:rsid w:val="00C24147"/>
    <w:rsid w:val="00C320E3"/>
    <w:rsid w:val="00C33CFE"/>
    <w:rsid w:val="00C35614"/>
    <w:rsid w:val="00C3699C"/>
    <w:rsid w:val="00C44705"/>
    <w:rsid w:val="00C473A5"/>
    <w:rsid w:val="00C51299"/>
    <w:rsid w:val="00C51534"/>
    <w:rsid w:val="00C57236"/>
    <w:rsid w:val="00C65DA4"/>
    <w:rsid w:val="00C81DE7"/>
    <w:rsid w:val="00C96A76"/>
    <w:rsid w:val="00CA2088"/>
    <w:rsid w:val="00CB2598"/>
    <w:rsid w:val="00CB48C9"/>
    <w:rsid w:val="00CC0205"/>
    <w:rsid w:val="00CC2211"/>
    <w:rsid w:val="00CD6460"/>
    <w:rsid w:val="00CE3A81"/>
    <w:rsid w:val="00CE4708"/>
    <w:rsid w:val="00CE5A2D"/>
    <w:rsid w:val="00CF1715"/>
    <w:rsid w:val="00CF2375"/>
    <w:rsid w:val="00CF67AC"/>
    <w:rsid w:val="00CF6ACD"/>
    <w:rsid w:val="00CF72D8"/>
    <w:rsid w:val="00D01ED8"/>
    <w:rsid w:val="00D1490B"/>
    <w:rsid w:val="00D16DBA"/>
    <w:rsid w:val="00D17A44"/>
    <w:rsid w:val="00D2054E"/>
    <w:rsid w:val="00D206A1"/>
    <w:rsid w:val="00D25CBE"/>
    <w:rsid w:val="00D3329E"/>
    <w:rsid w:val="00D43CE1"/>
    <w:rsid w:val="00D46051"/>
    <w:rsid w:val="00D47A62"/>
    <w:rsid w:val="00D56E47"/>
    <w:rsid w:val="00D56E59"/>
    <w:rsid w:val="00D76C33"/>
    <w:rsid w:val="00D829A4"/>
    <w:rsid w:val="00D84EA3"/>
    <w:rsid w:val="00D87D43"/>
    <w:rsid w:val="00D92201"/>
    <w:rsid w:val="00D948F9"/>
    <w:rsid w:val="00D97116"/>
    <w:rsid w:val="00DA14C3"/>
    <w:rsid w:val="00DA1BA1"/>
    <w:rsid w:val="00DB1E57"/>
    <w:rsid w:val="00DB43B7"/>
    <w:rsid w:val="00DB5AB1"/>
    <w:rsid w:val="00DB7D1E"/>
    <w:rsid w:val="00DC2F93"/>
    <w:rsid w:val="00DC3591"/>
    <w:rsid w:val="00DC3C06"/>
    <w:rsid w:val="00DC3EA7"/>
    <w:rsid w:val="00DC42C6"/>
    <w:rsid w:val="00DC57BC"/>
    <w:rsid w:val="00DD13D0"/>
    <w:rsid w:val="00DD27EE"/>
    <w:rsid w:val="00DD2C8B"/>
    <w:rsid w:val="00DD3C30"/>
    <w:rsid w:val="00DD3D8B"/>
    <w:rsid w:val="00DE0446"/>
    <w:rsid w:val="00DE2892"/>
    <w:rsid w:val="00DE5A9E"/>
    <w:rsid w:val="00DF7235"/>
    <w:rsid w:val="00E069DF"/>
    <w:rsid w:val="00E14794"/>
    <w:rsid w:val="00E216EC"/>
    <w:rsid w:val="00E228F9"/>
    <w:rsid w:val="00E23304"/>
    <w:rsid w:val="00E4008C"/>
    <w:rsid w:val="00E413DD"/>
    <w:rsid w:val="00E41BED"/>
    <w:rsid w:val="00E41DAC"/>
    <w:rsid w:val="00E434D4"/>
    <w:rsid w:val="00E7030A"/>
    <w:rsid w:val="00E70D02"/>
    <w:rsid w:val="00E72FE4"/>
    <w:rsid w:val="00E77025"/>
    <w:rsid w:val="00E95455"/>
    <w:rsid w:val="00EA0620"/>
    <w:rsid w:val="00EA09FE"/>
    <w:rsid w:val="00EA2771"/>
    <w:rsid w:val="00EA29FA"/>
    <w:rsid w:val="00EA4EB7"/>
    <w:rsid w:val="00EA7190"/>
    <w:rsid w:val="00EB5A70"/>
    <w:rsid w:val="00ED1A95"/>
    <w:rsid w:val="00EE19AB"/>
    <w:rsid w:val="00EE2E7A"/>
    <w:rsid w:val="00EE4AA5"/>
    <w:rsid w:val="00EF25DA"/>
    <w:rsid w:val="00EF6E10"/>
    <w:rsid w:val="00F00DCF"/>
    <w:rsid w:val="00F03A23"/>
    <w:rsid w:val="00F04361"/>
    <w:rsid w:val="00F0734E"/>
    <w:rsid w:val="00F0780F"/>
    <w:rsid w:val="00F23267"/>
    <w:rsid w:val="00F264CA"/>
    <w:rsid w:val="00F278BE"/>
    <w:rsid w:val="00F3717F"/>
    <w:rsid w:val="00F403D5"/>
    <w:rsid w:val="00F51289"/>
    <w:rsid w:val="00F51EAD"/>
    <w:rsid w:val="00F54E9F"/>
    <w:rsid w:val="00F76A26"/>
    <w:rsid w:val="00F849BD"/>
    <w:rsid w:val="00F84B23"/>
    <w:rsid w:val="00F859D4"/>
    <w:rsid w:val="00F86ED4"/>
    <w:rsid w:val="00F9250D"/>
    <w:rsid w:val="00F967F7"/>
    <w:rsid w:val="00FA65BF"/>
    <w:rsid w:val="00FB46CE"/>
    <w:rsid w:val="00FD064B"/>
    <w:rsid w:val="00FD0E6F"/>
    <w:rsid w:val="00FE14BA"/>
    <w:rsid w:val="00FE3241"/>
    <w:rsid w:val="00FE39B0"/>
    <w:rsid w:val="00FF4E57"/>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EC70F93"/>
  <w15:chartTrackingRefBased/>
  <w15:docId w15:val="{63E9ED7B-085C-422A-AA35-2C09BD95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34904</Words>
  <Characters>2097</Characters>
  <Application>Microsoft Office Word</Application>
  <DocSecurity>0</DocSecurity>
  <Lines>17</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上村 正義</cp:lastModifiedBy>
  <cp:revision>4</cp:revision>
  <dcterms:created xsi:type="dcterms:W3CDTF">2021-03-30T07:39:00Z</dcterms:created>
  <dcterms:modified xsi:type="dcterms:W3CDTF">2025-06-02T02:42:00Z</dcterms:modified>
</cp:coreProperties>
</file>